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C7" w:rsidRPr="003742C7" w:rsidRDefault="003742C7" w:rsidP="003742C7">
      <w:pPr>
        <w:rPr>
          <w:rFonts w:ascii="Times New Roman" w:eastAsia="Times New Roman" w:hAnsi="Times New Roman" w:cs="Times New Roman"/>
          <w:b/>
        </w:rPr>
      </w:pPr>
      <w:hyperlink r:id="rId5" w:history="1">
        <w:r w:rsidRPr="003742C7">
          <w:rPr>
            <w:rFonts w:ascii="Arial" w:eastAsia="Times New Roman" w:hAnsi="Arial" w:cs="Arial"/>
            <w:b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Behavioural Ecology &amp; Conservation Research</w:t>
        </w:r>
      </w:hyperlink>
      <w:r w:rsidRPr="003742C7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</w:rPr>
        <w:t> Group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color w:val="000000" w:themeColor="text1"/>
          <w:sz w:val="20"/>
          <w:szCs w:val="20"/>
          <w:lang w:val="en-US"/>
        </w:rPr>
        <w:t>PUBLICATIONS</w:t>
      </w:r>
      <w:bookmarkStart w:id="0" w:name="_GoBack"/>
      <w:bookmarkEnd w:id="0"/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2018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Carthey, A.J.R. and Bytheway, J.P. (2018) Australian native mammals recognize and respond to alien predators: a meta-analysis. </w:t>
      </w:r>
      <w:hyperlink r:id="rId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Royal Society B 285:20180857 doi:10.1098/rspb.2018.0857</w:t>
        </w:r>
      </w:hyperlink>
    </w:p>
    <w:p w:rsidR="003742C7" w:rsidRPr="003742C7" w:rsidRDefault="003742C7" w:rsidP="003742C7">
      <w:pPr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Byrom, A.E., Pech, R.P. and Dickman, C.R. (2018) Reinvasion is not invasion again. </w:t>
      </w:r>
      <w:hyperlink r:id="rId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BioScience biy076 doi:10.1093/biosci/biy076</w:t>
        </w:r>
      </w:hyperlink>
    </w:p>
    <w:p w:rsidR="003742C7" w:rsidRPr="003742C7" w:rsidRDefault="003742C7" w:rsidP="003742C7">
      <w:pPr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Parsons, M.H., Apfelback, R.,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Cameron, E.Z., Dickman, C.R., Frank, A.S.K., Jones, M.E., McGregor, I.S., McLean, S., Müller-Schwarze, D., Sparrow, E.E. and Blumstein, D.T. (2018) Biologically meaningful scents: a framework for understanding predator-prey research across disciplines. </w:t>
      </w:r>
      <w:hyperlink r:id="rId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Reviews 93:98-114 doi:10.1111/brv.12334</w:t>
        </w:r>
      </w:hyperlink>
    </w:p>
    <w:p w:rsidR="003742C7" w:rsidRPr="003742C7" w:rsidRDefault="003742C7" w:rsidP="003742C7">
      <w:pPr>
        <w:numPr>
          <w:ilvl w:val="0"/>
          <w:numId w:val="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Loh, S.M., Egan, S., Gillett, A.,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Ryan, U.M., Irwin, P.J. and Oskam, C.L. (2018) Molecular surveillance of piroplasms in ticks from small and medium-sized urban and peri-urban mammals in Australia. </w:t>
      </w:r>
      <w:hyperlink r:id="rId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International Journal for Parasitology: Parasites and Wildlife 7:197-203 doi:10.1016/j.ijppaw.2018.05.005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2017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left="709"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Carthey, A.J.R., Bucknall, M.P., Wierucka, 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Novel predators emit novel cues: a mechanism for prey naivety towards alien predators. </w:t>
      </w:r>
      <w:hyperlink r:id="rId1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Scientific reports 7(1) 16377 doi:10.1038/s41598-017-16656-z</w:t>
        </w:r>
      </w:hyperlink>
    </w:p>
    <w:p w:rsidR="003742C7" w:rsidRPr="003742C7" w:rsidRDefault="003742C7" w:rsidP="003742C7">
      <w:pPr>
        <w:numPr>
          <w:ilvl w:val="0"/>
          <w:numId w:val="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Finnerty, P.B., Stutz, R.S., Price, C.J.,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McArthur, C. (2017) Leaf odour cues enable non-random foraging by mammalian herbivores. </w:t>
      </w:r>
      <w:hyperlink r:id="rId1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Animal Ecology 86:1319-1328 doi: 10.1111/1365-2656.12748</w:t>
        </w:r>
      </w:hyperlink>
    </w:p>
    <w:p w:rsidR="003742C7" w:rsidRPr="003742C7" w:rsidRDefault="003742C7" w:rsidP="003742C7">
      <w:pPr>
        <w:numPr>
          <w:ilvl w:val="0"/>
          <w:numId w:val="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Price, C.J.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Habitat augmentation for introduced urban wildlife: the use of piles of railway sleepers as refuge for introduced black rats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. </w:t>
      </w:r>
      <w:hyperlink r:id="rId1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Zoologist. In-Press.</w:t>
        </w:r>
      </w:hyperlink>
    </w:p>
    <w:p w:rsidR="003742C7" w:rsidRPr="003742C7" w:rsidRDefault="003742C7" w:rsidP="003742C7">
      <w:pPr>
        <w:numPr>
          <w:ilvl w:val="0"/>
          <w:numId w:val="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Price, C.J.,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Food quality and conspicuousness shape improvements in olfactory discrimination by mice. </w:t>
      </w:r>
      <w:hyperlink r:id="rId1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Royal Society B 284: 20162629 doi: 10.1098/rspb.2016.2629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H.M., Dickman, C.R.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Exotic black rats increase invertebrate ordinal richness in urban habitat remnants. </w:t>
      </w:r>
      <w:hyperlink r:id="rId1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Invasions 19:1315-1328 doi:10.1007/s10530-016-1340-x.pdf</w:t>
        </w:r>
      </w:hyperlink>
    </w:p>
    <w:p w:rsidR="003742C7" w:rsidRPr="003742C7" w:rsidRDefault="003742C7" w:rsidP="003742C7">
      <w:pPr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Dick, J.T.A., Laverty, C., Lennon, J.J., Barrios-O'Neill, D., Mensink, P.J., Britton, J.R., Medoc, V., Boets, P., Alexander, M.E., Taylor, N.G., Dunn, A.M., Hatcher, M.J., Rosewarne, P.J., Crookes, S., MacIsaac, H.J., Xu, M., Ricciardi, A., Wasserman, R.J., Ellender, B.R., Weyl, O.L.F., Lucy, F.E.,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P.B.,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Dodd, J.A., MacNeil, C., Penk, M.R., Aldridge, D.C. and Caffrey, J.M. (2017) Invader relative impact potential: a new metric to understand and predict the ecological impacts of existing, emerging and future invasive alien species. </w:t>
      </w:r>
      <w:hyperlink r:id="rId1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Applied Ecology 54:1259–1267 doi:10.1111/1365-2664.12849</w:t>
        </w:r>
      </w:hyperlink>
    </w:p>
    <w:p w:rsidR="003742C7" w:rsidRPr="003742C7" w:rsidRDefault="003742C7" w:rsidP="003742C7">
      <w:pPr>
        <w:numPr>
          <w:ilvl w:val="0"/>
          <w:numId w:val="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Stutz, R.S., Croak, B.M., Proschogo, N.,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McArthur, C. (2017) Olfactory and visual plant cues as drivers of selective herbivory. </w:t>
      </w:r>
      <w:hyperlink r:id="rId1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126 doi:10.1111/oik.03422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H.M., Dickman, C.R.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Using effect size benchmarks to assess when alien impacts are actually alien. </w:t>
      </w:r>
      <w:hyperlink r:id="rId1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Scientific Reports 7:38627 doi:10.1038/srep38627</w:t>
        </w:r>
      </w:hyperlink>
    </w:p>
    <w:p w:rsidR="003742C7" w:rsidRPr="003742C7" w:rsidRDefault="003742C7" w:rsidP="003742C7">
      <w:pPr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Parsons, M.H.,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P.B.,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Deutsch, M.A., Corrigan, R.F. and Munshi-South J (2017) Trends in urban rat ecology: a framework to define the prevailing knowledge gaps and incentives for academia, pest management professionals (PMPs) and public health agencies to participate. </w:t>
      </w:r>
      <w:hyperlink r:id="rId1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Urban Ecology 3, jux005.</w:t>
        </w:r>
      </w:hyperlink>
    </w:p>
    <w:p w:rsidR="003742C7" w:rsidRPr="003742C7" w:rsidRDefault="003742C7" w:rsidP="003742C7">
      <w:pPr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Caravaggi, A.,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P.B.,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Burton, A.C., Finlay, C.M.V., Haswell, P.M., Hayward, M.W., Rowcliffe, M.J. and Wood, M.D. (2017) A review of camera trapping for conservation behaviour research. </w:t>
      </w:r>
      <w:hyperlink r:id="rId1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Remote Sensing in Ecology and Conservation doi:10.1002/rse2.48</w:t>
        </w:r>
      </w:hyperlink>
    </w:p>
    <w:p w:rsidR="003742C7" w:rsidRPr="003742C7" w:rsidRDefault="003742C7" w:rsidP="003742C7">
      <w:pPr>
        <w:numPr>
          <w:ilvl w:val="0"/>
          <w:numId w:val="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Hochuli D.F. (2017) Extinction, de-extinction and conservation: a dangerous mix of ideas. </w:t>
      </w:r>
      <w:hyperlink r:id="rId2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38:390-394.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(2017) How dangerous conservation ideas can develop through citation errors. </w:t>
      </w:r>
      <w:hyperlink r:id="rId2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38:408-413.</w:t>
        </w:r>
      </w:hyperlink>
    </w:p>
    <w:p w:rsidR="003742C7" w:rsidRPr="003742C7" w:rsidRDefault="003742C7" w:rsidP="003742C7">
      <w:pPr>
        <w:numPr>
          <w:ilvl w:val="0"/>
          <w:numId w:val="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P.B.,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Lunney, D. and Predavec, M. (2017) An introduction to Dangerous ideas in zoology. </w:t>
      </w:r>
      <w:hyperlink r:id="rId2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38:261-266.</w:t>
        </w:r>
      </w:hyperlink>
    </w:p>
    <w:p w:rsidR="003742C7" w:rsidRPr="003742C7" w:rsidRDefault="003742C7" w:rsidP="003742C7">
      <w:pPr>
        <w:numPr>
          <w:ilvl w:val="0"/>
          <w:numId w:val="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Parsons, M.H., Apfelbach, R.,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P.B.,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Cameron, E.Z., Dickman, C.R., Frank, A.S.K., Jones, M.E., McGregor, I.S., McLean, S., Müller-Schwarze, D., Sparrow, E.E. and Blumstein, D.T. (2017) Biologically meaningful scents: a framework for understanding predator–prey research across disciplines. </w:t>
      </w:r>
      <w:hyperlink r:id="rId2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Reviews doi:10.1111/brv.12334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2016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Frank, A.K., Carthey, A.J.R.,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(2016) Does historical coexistence with dingoes explain current avoidance of domestic dogs? Island bandicoots are naïve to dogs, unlike their mainland counterparts. </w:t>
      </w:r>
      <w:hyperlink r:id="rId2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11(9): e0161447 doi:10.1371/journal.pone.0161447.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Jones, M.E., Apfelbach, R.,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Cameron, E.Z., Dickman, C.R., Frank, A., McLean, S., McGregor, I.S., Müller-Schwarze, D., Parsons, M.H., Sparrow, E., and Blumstein, D.T. (2016) A nose for death: Integrating trophic and informational networks for conservation and management. </w:t>
      </w:r>
      <w:hyperlink r:id="rId2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Frontiers in Ecology and Evolution 4:124.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Bytheway, J.P, Price, C.J.,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(2016) Deadly intentions: naïve introduced foxes show rapid attraction to odour cues of an unfamiliar native prey. </w:t>
      </w:r>
      <w:hyperlink r:id="rId2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Scientific Reports 6:30078 doi:10.1038/srep30078.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Stutz, R.S.,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Proschogo, N., and McArthur, C. (2016) Follow your nose: leaf odour as an important foraging cue for mammalian herbivores. </w:t>
      </w:r>
      <w:hyperlink r:id="rId2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doi:10.1007/s00442-016-3678-2.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Stutz, R.S., Croak B.M., Proschogo, N.,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(2016) Olfactory and visual plant cues as drivers of selective herbivory. </w:t>
      </w:r>
      <w:hyperlink r:id="rId2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doi:10.1111/oik.03422.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Greggor, A.L., Berger-Tal, O., Blumstein, D.T., Angeloni, L., Bessa-Gomez, C., Blackwell, B.F., Cassidy St Clair, C., Crooks, K., de Silva, S., Fernandez-Juricic, E., Goldenberg, S.Z., Mesnick, S.L., Owen, M.,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Price, C.J.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Saltz, D., Schell, C.J., Suarez, A.V., Swaisgood, R.R., Winchell, C.S., and Sutherland, W.J. (2016) Research priorities from animal behaviour for maximising conservation progress. </w:t>
      </w:r>
      <w:hyperlink r:id="rId2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Trends in Ecology and Evolution doi:10.1016/j.tree.2016.09.001.</w:t>
        </w:r>
      </w:hyperlink>
    </w:p>
    <w:p w:rsidR="003742C7" w:rsidRPr="003742C7" w:rsidRDefault="003742C7" w:rsidP="003742C7">
      <w:pPr>
        <w:numPr>
          <w:ilvl w:val="0"/>
          <w:numId w:val="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Mella, V.S.A., Krucler, J., Sunderasan, J., Hawkins, J., Herath, A.P.H.M., Johnstone, K.C., Troxell-Smith, S.M.,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(2016) Effective field-based methods to quantify personality in brushtail possums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Trichosurus </w:t>
      </w:r>
      <w:r w:rsidRPr="003742C7">
        <w:rPr>
          <w:rFonts w:ascii="MS Gothic" w:eastAsia="MS Gothic" w:hAnsi="MS Gothic" w:cs="MS Gothic" w:hint="eastAsia"/>
          <w:i/>
          <w:iCs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vulpecula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). </w:t>
      </w:r>
      <w:hyperlink r:id="rId3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43:332-340.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Daly, A., and Bytheway, J.P. (2016) Predator odours attract other predators, creating an olfactory web of information. </w:t>
      </w:r>
      <w:hyperlink r:id="rId3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Biology Letters 12:20151053.</w:t>
        </w:r>
      </w:hyperlink>
    </w:p>
    <w:p w:rsidR="003742C7" w:rsidRPr="003742C7" w:rsidRDefault="003742C7" w:rsidP="003742C7">
      <w:pPr>
        <w:numPr>
          <w:ilvl w:val="0"/>
          <w:numId w:val="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Price, C.J.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(2016) Increased olfactory search costs change foraging behaviour in an alien mustelid: a precursor to prey switching? </w:t>
      </w:r>
      <w:hyperlink r:id="rId3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doi:10.1007/s00442-016-3660-z.</w:t>
        </w:r>
      </w:hyperlink>
    </w:p>
    <w:p w:rsidR="003742C7" w:rsidRPr="003742C7" w:rsidRDefault="003742C7" w:rsidP="003742C7">
      <w:pPr>
        <w:numPr>
          <w:ilvl w:val="0"/>
          <w:numId w:val="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H.M., Dickman, C.R.,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(2016) Nest predation by commensal rodents in urban bushland remnants. </w:t>
      </w:r>
      <w:hyperlink r:id="rId3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11(6):e0156180</w:t>
        </w:r>
      </w:hyperlink>
      <w:r w:rsidRPr="003742C7">
        <w:rPr>
          <w:rFonts w:ascii="Arial" w:hAnsi="Arial" w:cs="Arial"/>
          <w:color w:val="262626"/>
          <w:sz w:val="20"/>
          <w:szCs w:val="20"/>
          <w:lang w:val="en-US"/>
        </w:rPr>
        <w:t>.</w:t>
      </w:r>
    </w:p>
    <w:p w:rsidR="003742C7" w:rsidRPr="003742C7" w:rsidRDefault="003742C7" w:rsidP="003742C7">
      <w:pPr>
        <w:numPr>
          <w:ilvl w:val="0"/>
          <w:numId w:val="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(2016) Olfactory contacts mediate plasticity in male aggression with variable male density.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3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Mammalogy 97:444-454.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2015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 A.J.R.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(2015) Naiveté is not forever: responses of a vulnerable native rodent to its long term alien predators. </w:t>
      </w:r>
      <w:hyperlink r:id="rId3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doi: 10.1111/oik.02723</w:t>
        </w:r>
      </w:hyperlink>
    </w:p>
    <w:p w:rsidR="003742C7" w:rsidRPr="003742C7" w:rsidRDefault="003742C7" w:rsidP="003742C7">
      <w:pPr>
        <w:numPr>
          <w:ilvl w:val="0"/>
          <w:numId w:val="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Tortosa, F.S., Barrio, I.C., Carthey, A.J.,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(2015) No longer naïve? Generalized responses of rabbits to marsupial predators in Australia. Behavioral Ecology and Sociobiology </w:t>
      </w:r>
      <w:hyperlink r:id="rId3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69:1649-1655.</w:t>
        </w:r>
      </w:hyperlink>
    </w:p>
    <w:p w:rsidR="003742C7" w:rsidRPr="003742C7" w:rsidRDefault="003742C7" w:rsidP="003742C7">
      <w:pPr>
        <w:numPr>
          <w:ilvl w:val="0"/>
          <w:numId w:val="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Stutz, R.S.,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Dexter, N., and McArthur, C. (2015) Herbivore search behaviour drives associational plant refuge. </w:t>
      </w:r>
      <w:hyperlink r:id="rId3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Acta Oecologica 67:1-7.</w:t>
        </w:r>
      </w:hyperlink>
    </w:p>
    <w:p w:rsidR="003742C7" w:rsidRPr="003742C7" w:rsidRDefault="003742C7" w:rsidP="003742C7">
      <w:pPr>
        <w:numPr>
          <w:ilvl w:val="0"/>
          <w:numId w:val="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Stutz, R.S.,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Dexter, N., and McArthur, C. (2015) Associational refuge in practice: can existing vegetation facilitate woodland restoration? </w:t>
      </w:r>
      <w:hyperlink r:id="rId3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124:571-580.</w:t>
        </w:r>
      </w:hyperlink>
    </w:p>
    <w:p w:rsidR="003742C7" w:rsidRPr="003742C7" w:rsidRDefault="003742C7" w:rsidP="003742C7">
      <w:pPr>
        <w:numPr>
          <w:ilvl w:val="0"/>
          <w:numId w:val="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Carthey, A.J.R.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(2015) Foraging in groups affects giving-up densities: solo foragers quit sooner. </w:t>
      </w:r>
      <w:hyperlink r:id="rId3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178:707-713.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Mella, V.S.A., Ward, A.J.W.,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(2015) Personality affects the foraging response of a mammalian herbivore to the dual costs of food and fear. </w:t>
      </w:r>
      <w:hyperlink r:id="rId4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177:293-303.</w:t>
        </w:r>
      </w:hyperlink>
    </w:p>
    <w:p w:rsidR="003742C7" w:rsidRPr="003742C7" w:rsidRDefault="003742C7" w:rsidP="003742C7">
      <w:pPr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Smith, H.M. (2015) The ecological impacts of commensal species: black rats,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at the urban-bushland interface. </w:t>
      </w:r>
      <w:hyperlink r:id="rId4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42:86-97.</w:t>
        </w:r>
      </w:hyperlink>
    </w:p>
    <w:p w:rsidR="003742C7" w:rsidRPr="003742C7" w:rsidRDefault="003742C7" w:rsidP="003742C7">
      <w:pPr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R.H.,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Carrick, F.N., and Frère, C. (2015) Correction: potential ‘ecological traps’ of restored landscapes: koalas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Phascolarctos cinereus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re-occupy a rehabilitated mine site. </w:t>
      </w:r>
      <w:hyperlink r:id="rId4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10(6): e0130115. doi:10.1371/journal.pone.0130115.</w:t>
        </w:r>
      </w:hyperlink>
    </w:p>
    <w:p w:rsidR="003742C7" w:rsidRPr="003742C7" w:rsidRDefault="003742C7" w:rsidP="003742C7">
      <w:pPr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(2015) How dangerous conservation ideas can develop through citation errors. </w:t>
      </w:r>
      <w:hyperlink r:id="rId4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doi: http://dx.doi.org/10.7882/AZ.2014.047.</w:t>
        </w:r>
      </w:hyperlink>
    </w:p>
    <w:p w:rsidR="003742C7" w:rsidRPr="003742C7" w:rsidRDefault="003742C7" w:rsidP="003742C7">
      <w:pPr>
        <w:numPr>
          <w:ilvl w:val="0"/>
          <w:numId w:val="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Lydecker, H.W., Stanfield, E., Lo, N., Hochuli, D.F.,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(2015) Are urban bandicoots solely to blame for tick concerns? </w:t>
      </w:r>
      <w:hyperlink r:id="rId4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37:288-293.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2014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Smith, H.M.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(2014) Disease and competition, not just predation, as drivers of impacts of the black rat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 on island mammals. </w:t>
      </w:r>
      <w:hyperlink r:id="rId4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Global Ecology and Biogeography 23:1485-1488.</w:t>
        </w:r>
      </w:hyperlink>
    </w:p>
    <w:p w:rsidR="003742C7" w:rsidRPr="003742C7" w:rsidRDefault="003742C7" w:rsidP="003742C7">
      <w:pPr>
        <w:numPr>
          <w:ilvl w:val="0"/>
          <w:numId w:val="1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McArthur, C.,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Boonstra, R., and Forbey, J.S. (2014) The dilemma of foraging herbivores: dealing with food and fear. </w:t>
      </w:r>
      <w:hyperlink r:id="rId4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176:677-689.</w:t>
        </w:r>
      </w:hyperlink>
    </w:p>
    <w:p w:rsidR="003742C7" w:rsidRPr="003742C7" w:rsidRDefault="003742C7" w:rsidP="003742C7">
      <w:pPr>
        <w:numPr>
          <w:ilvl w:val="0"/>
          <w:numId w:val="1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Ruffino, L., Salo, P., Koivisto, E.,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Korpimäki, E. (2014) Reproductive responses of birds to experimental food supplementation: a meta-analysis. </w:t>
      </w:r>
      <w:hyperlink r:id="rId4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Frontiers in Zoology 11:1-13.</w:t>
        </w:r>
      </w:hyperlink>
    </w:p>
    <w:p w:rsidR="003742C7" w:rsidRPr="003742C7" w:rsidRDefault="003742C7" w:rsidP="003742C7">
      <w:pPr>
        <w:numPr>
          <w:ilvl w:val="0"/>
          <w:numId w:val="1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Bedoya-Pérez, M.A., Issa, D.D.,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(2014) Quantifying the response of free-ranging mammalian herbivores to the interplay between plant defense and nutrient concentrations. </w:t>
      </w:r>
      <w:hyperlink r:id="rId4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175:1167-1177.</w:t>
        </w:r>
      </w:hyperlink>
    </w:p>
    <w:p w:rsidR="003742C7" w:rsidRPr="003742C7" w:rsidRDefault="003742C7" w:rsidP="003742C7">
      <w:pPr>
        <w:numPr>
          <w:ilvl w:val="0"/>
          <w:numId w:val="1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Bedoya-Pérez, M.A., Isler, I.,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(2014) Roles of the volatile terpene, 1, 8-cineole, in plant–herbivore interactions: a foraging odor cue as well as a toxin. </w:t>
      </w:r>
      <w:hyperlink r:id="rId4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174:827-837.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Carthey, A.J.R.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(2014) Naïveté in novel ecological interactions: lessons from theory and experimental evidence. </w:t>
      </w:r>
      <w:hyperlink r:id="rId5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Reviews 89:932-949.</w:t>
        </w:r>
      </w:hyperlink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Heavener, S.J., Carthey, A.J.R.,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(2014) Competitive naïveté between a highly successful invader and a functionally similar native species. </w:t>
      </w:r>
      <w:hyperlink r:id="rId5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175:73-84.</w:t>
        </w:r>
      </w:hyperlink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Mella, V.S.A.,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(2014) Negotiating multiple cues of predation risk in a landscape of fear: what scares free-ranging brushtail possums? </w:t>
      </w:r>
      <w:hyperlink r:id="rId5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Zoology 294:22-30.</w:t>
        </w:r>
      </w:hyperlink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Guy, A.J., Curnoe, D.,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(2014) Welfare based primate rehabilitation as a potential conservation strategy: does it measure up? </w:t>
      </w:r>
      <w:hyperlink r:id="rId5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Primates 55:139-147</w:t>
        </w:r>
      </w:hyperlink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Bytheway, J.P., Carthey, A.J.R., Hughes, N.K., and Price, C.J. (2014) Olfaction and predator-prey interactions amongst mammals in Australia. In Carnivores of Australia: Past, Present and Future (Glen, A.S. and Dickman, C.R., eds), pp. 389-404, CSIRO publishing.</w:t>
      </w:r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Meek, P.D., Fleming, P.J.S., Ballard, G.,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Claridge, A.W., Sanderson, J., and Swann, D.E. eds (2014) Camera Trapping: Wildlife Management and Research, CSIRO publishing.</w:t>
      </w:r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Weerakoon, M.K., Ruffino, L., Cleary, G.P., Heavener, S., Bytheway, J.P.,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(2014) Can cameras be used to estimate small mammal population size? Camera Trapping: Wildlife Management and Research (Meek, P., et al., eds), pp. 307-316, CSIRO publishing.</w:t>
      </w:r>
    </w:p>
    <w:p w:rsidR="003742C7" w:rsidRPr="003742C7" w:rsidRDefault="003742C7" w:rsidP="003742C7">
      <w:pPr>
        <w:numPr>
          <w:ilvl w:val="0"/>
          <w:numId w:val="1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Meek, P.D., Fleming, P.J.S., Ballard, G.,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Claridge, A.W., McMahon, S., Sanderson, J., and Swann, D.E. (2014) Putting contemporary camera trapping in focus. Camera Trapping: Wildlife Management and Research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(Meek, P., et al., eds), pp. 349-356, CSIRO publishing.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2013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C., Law, B.,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Odour cues influence predation risk at artificial bat roosts in urban bushland. </w:t>
      </w:r>
      <w:hyperlink r:id="rId5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Biology letters 9(3).</w:t>
        </w:r>
      </w:hyperlink>
    </w:p>
    <w:p w:rsidR="003742C7" w:rsidRPr="003742C7" w:rsidRDefault="003742C7" w:rsidP="003742C7">
      <w:pPr>
        <w:numPr>
          <w:ilvl w:val="0"/>
          <w:numId w:val="1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R.H., Rhodes, J., Frere, C.,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Is restoring flora the same as restoring fauna? Lessons learned from koalas and mining rehabilitation. </w:t>
      </w:r>
      <w:hyperlink r:id="rId5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Applied Ecology 50:423-431.</w:t>
        </w:r>
      </w:hyperlink>
    </w:p>
    <w:p w:rsidR="003742C7" w:rsidRPr="003742C7" w:rsidRDefault="003742C7" w:rsidP="003742C7">
      <w:pPr>
        <w:numPr>
          <w:ilvl w:val="0"/>
          <w:numId w:val="1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Bytheway, J.P., Carthey, A.J.R.,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Risk vs. reward: how predators and prey respond to aging olfactory cues. </w:t>
      </w:r>
      <w:hyperlink r:id="rId5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and Sociobiology 67:715-725.</w:t>
        </w:r>
      </w:hyperlink>
    </w:p>
    <w:p w:rsidR="003742C7" w:rsidRPr="003742C7" w:rsidRDefault="003742C7" w:rsidP="003742C7">
      <w:pPr>
        <w:numPr>
          <w:ilvl w:val="0"/>
          <w:numId w:val="1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Bedoya-Perez, M.A., Carthey, A.J., Mella, V.S., McArthur, C.,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A practical guide to avoid giving up on giving-up densities. </w:t>
      </w:r>
      <w:hyperlink r:id="rId5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and Sociobiology 67:1541-1553.</w:t>
        </w:r>
      </w:hyperlink>
    </w:p>
    <w:p w:rsidR="003742C7" w:rsidRPr="003742C7" w:rsidRDefault="003742C7" w:rsidP="003742C7">
      <w:pPr>
        <w:numPr>
          <w:ilvl w:val="0"/>
          <w:numId w:val="1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Linklater, W.L., Greenwood, D., Keyzersc, R.A., Duckworth, J.A.,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MacKay, J.W.B., and Stockum, C. (2013) Pied-pipers wanted: The search for super-lures of New Zealand mammal pests. </w:t>
      </w:r>
      <w:hyperlink r:id="rId5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New Zealand Science Review 70:36-41.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R.H.,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Carrick, F.N., and Frère, C. (2013) Potential ‘ecological traps’ of restored landscapes: Koalas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Phascolarctos cinereus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re-occupy a rehabilitated mine site.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5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8(11): e80469. doi:10.1371/journal.pone.0080469.</w:t>
        </w:r>
      </w:hyperlink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Guy, A.J., Curnoe, D.,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A survey of current mammal rehabilitation and release practices. </w:t>
      </w:r>
      <w:hyperlink r:id="rId6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Biodiversity and Conservation 22:825-837.</w:t>
        </w:r>
      </w:hyperlink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C.G., Law, B.S.,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Roost selection in suburban bushland by the urban sensitive bat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Nyctophilus gouldi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. </w:t>
      </w:r>
      <w:hyperlink r:id="rId6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Mammalogy 94:307-319.</w:t>
        </w:r>
      </w:hyperlink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C.G., Law, B.,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(2013) The urban matrix and artificial light restricts the nightly ranging behaviour of Gould’s long-eared bat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Nyctophilus gouldi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). </w:t>
      </w:r>
      <w:hyperlink r:id="rId6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38:921-930.</w:t>
        </w:r>
      </w:hyperlink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Weerakoon, M.K., Price, C.J.,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Hair type, intake, and detection method influence rhodamine B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detectability. </w:t>
      </w:r>
      <w:hyperlink r:id="rId6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The Journal of Wildlife Management 77:306-312.</w:t>
        </w:r>
      </w:hyperlink>
    </w:p>
    <w:p w:rsidR="003742C7" w:rsidRPr="003742C7" w:rsidRDefault="003742C7" w:rsidP="003742C7">
      <w:pPr>
        <w:numPr>
          <w:ilvl w:val="0"/>
          <w:numId w:val="1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Aloise-King, E.D.,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Brooks, R. (2013). Sexual conflict in mammals: consequences for mating systems and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life history. </w:t>
      </w:r>
      <w:hyperlink r:id="rId6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Mammal Review 43:47-58.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2012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Price, C.J.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Exploiting olfactory learning in alien rats to protect birds’ eggs. </w:t>
      </w:r>
      <w:hyperlink r:id="rId6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National Academy of Sciences doi: 10.1073/pnas.1210981109.</w:t>
        </w:r>
      </w:hyperlink>
    </w:p>
    <w:p w:rsidR="003742C7" w:rsidRPr="003742C7" w:rsidRDefault="003742C7" w:rsidP="003742C7">
      <w:pPr>
        <w:numPr>
          <w:ilvl w:val="0"/>
          <w:numId w:val="1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N.K., Kelley, J.L.,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Dangerous liaisons: the predation risks of receiving social signals. </w:t>
      </w:r>
      <w:hyperlink r:id="rId6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Ecology Letters 15:1326-1339.</w:t>
        </w:r>
      </w:hyperlink>
    </w:p>
    <w:p w:rsidR="003742C7" w:rsidRPr="003742C7" w:rsidRDefault="003742C7" w:rsidP="003742C7">
      <w:pPr>
        <w:numPr>
          <w:ilvl w:val="0"/>
          <w:numId w:val="1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Nersesian, C.L.,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C.M. (2012) Influences of plant toxins and their spatial distribution on foraging by the common brushtail possum, a generalist mammalian herbivore. </w:t>
      </w:r>
      <w:hyperlink r:id="rId6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Chemical Ecology 38:1544-1551.</w:t>
        </w:r>
      </w:hyperlink>
    </w:p>
    <w:p w:rsidR="003742C7" w:rsidRPr="003742C7" w:rsidRDefault="003742C7" w:rsidP="003742C7">
      <w:pPr>
        <w:numPr>
          <w:ilvl w:val="0"/>
          <w:numId w:val="1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R.H., Goethals,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Carrick, F.N., and Frère, C. (2012) Experimental evaluation of Koala scat persistence and detectability with implications for pellet-based fauna census. </w:t>
      </w:r>
      <w:hyperlink r:id="rId6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International Journal of Zoology 2012 doi:10.1155/2012/631856.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Dickman, C.R., and Lunney, D. eds (2012) Science Under Siege. Royal Zoological Society of NSW.</w:t>
      </w:r>
    </w:p>
    <w:p w:rsidR="003742C7" w:rsidRPr="003742C7" w:rsidRDefault="003742C7" w:rsidP="003742C7">
      <w:pPr>
        <w:numPr>
          <w:ilvl w:val="0"/>
          <w:numId w:val="1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Lunney, D., Dickman, C.R.,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Zoology under threat: a distressing case of science under siege. In Science Under Siege (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et al., eds), pp. 173-185, Royal Zoological Society of NSW.</w:t>
      </w:r>
    </w:p>
    <w:p w:rsidR="003742C7" w:rsidRPr="003742C7" w:rsidRDefault="003742C7" w:rsidP="003742C7">
      <w:pPr>
        <w:numPr>
          <w:ilvl w:val="0"/>
          <w:numId w:val="1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C.G. Law, B.S.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Influence of Landscape Structure and Human Modifications on Insect Biomass and Bat Foraging Activity in an Urban Landscape. </w:t>
      </w:r>
      <w:hyperlink r:id="rId6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PLoSOne 7:e38800. doi:10.1371/journal.pone.0038800.</w:t>
        </w:r>
      </w:hyperlink>
    </w:p>
    <w:p w:rsidR="003742C7" w:rsidRPr="003742C7" w:rsidRDefault="003742C7" w:rsidP="003742C7">
      <w:pPr>
        <w:numPr>
          <w:ilvl w:val="0"/>
          <w:numId w:val="1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Nersesian, C.,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Simpson, S.J., and McArthur, C. (2012) Mixing nutrients mitigates the intake constraints of a plant toxin in a generalist herbivore. </w:t>
      </w:r>
      <w:hyperlink r:id="rId7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doi: 10.1093/beheco/ars049.</w:t>
        </w:r>
      </w:hyperlink>
    </w:p>
    <w:p w:rsidR="003742C7" w:rsidRPr="003742C7" w:rsidRDefault="003742C7" w:rsidP="003742C7">
      <w:pPr>
        <w:numPr>
          <w:ilvl w:val="0"/>
          <w:numId w:val="1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R., Frere, C.,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. (2012) A review of fauna in mine rehabilitation in Australia: Current state and future directions. </w:t>
      </w:r>
      <w:hyperlink r:id="rId7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Conservation 149:60-72.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C.G., Law, B.,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. (2012) Sensitivity of insectivorous bats to urbanization: implications for suburban conservation planning. </w:t>
      </w:r>
      <w:hyperlink r:id="rId7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Conservation 146:41-52.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Stokes, V.L.,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Pech, R.P. (2012) Influence of residency and social odors in interactions between competing native and alien rodents. </w:t>
      </w:r>
      <w:hyperlink r:id="rId7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and Sociobiology 66:329-338.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McArthur, C., Orlando, P.,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Brown, J.S. (2012) The foraging tight-rope between predation risk and plant toxins: a matter of concentration. </w:t>
      </w:r>
      <w:hyperlink r:id="rId7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Functional Ecology 26:74-83.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Guy, A.J.,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A survey of current rehabilitation practices for Australian mammals. </w:t>
      </w:r>
      <w:hyperlink r:id="rId7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Mammalogy 34:108-118.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Nersesian, C.,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(2012) Behavioural responses to indirect and direct predator cues by a mammalian herbivore, the common brushtail possum. </w:t>
      </w:r>
      <w:hyperlink r:id="rId7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and Sociobiology 66:47-55.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 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Hughes, N.K. (2012) A review of the evidence for potential impacts of black rats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on wildlife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and humans in Australia. </w:t>
      </w:r>
      <w:hyperlink r:id="rId7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39:78-88.</w:t>
        </w:r>
      </w:hyperlink>
    </w:p>
    <w:p w:rsidR="003742C7" w:rsidRPr="003742C7" w:rsidRDefault="003742C7" w:rsidP="003742C7">
      <w:pPr>
        <w:numPr>
          <w:ilvl w:val="0"/>
          <w:numId w:val="1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Carthey, A.J.R.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(2012) When does an alien become a native species? A vulnerable native mammal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recognizes and responds to its long-term alien predator. </w:t>
      </w:r>
      <w:hyperlink r:id="rId7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7: e31804. doi:10.1371/journal.pone.0031804.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2011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Carthey, A.J.R., Bytheway,J.P.,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(2011) Negotiating a noisy, information-rich environment in search of cryptic prey: olfactory predators need patchiness in prey cues. </w:t>
      </w:r>
      <w:hyperlink r:id="rId7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Animal Ecology 80:742-752.</w:t>
        </w:r>
      </w:hyperlink>
    </w:p>
    <w:p w:rsidR="003742C7" w:rsidRPr="003742C7" w:rsidRDefault="003742C7" w:rsidP="003742C7">
      <w:pPr>
        <w:numPr>
          <w:ilvl w:val="0"/>
          <w:numId w:val="1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Nersesian, C. L.,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(2011) Titrating the cost of plant toxins against predators: determining the tipping point for foraging herbivores. </w:t>
      </w:r>
      <w:hyperlink r:id="rId8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Animal Ecology 80:753-760.</w:t>
        </w:r>
      </w:hyperlink>
    </w:p>
    <w:p w:rsidR="003742C7" w:rsidRPr="003742C7" w:rsidRDefault="003742C7" w:rsidP="003742C7">
      <w:pPr>
        <w:numPr>
          <w:ilvl w:val="0"/>
          <w:numId w:val="1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Hamer, R., Lemckert, F.L.,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(2011) Adult frogs are sensitive to the predation risks of olfactory communication. </w:t>
      </w:r>
      <w:hyperlink r:id="rId8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Biology Letters 7:361-363.</w:t>
        </w:r>
      </w:hyperlink>
    </w:p>
    <w:p w:rsidR="003742C7" w:rsidRPr="003742C7" w:rsidRDefault="003742C7" w:rsidP="003742C7">
      <w:pPr>
        <w:numPr>
          <w:ilvl w:val="0"/>
          <w:numId w:val="1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Threlfall, C., Law, B., Penman, T.,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(2011) Ecological processes in urban landscapes: mechanisms influencing the distribution and activity of insectivorous bats. </w:t>
      </w:r>
      <w:hyperlink r:id="rId8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Ecography 34:814-826.</w:t>
        </w:r>
      </w:hyperlink>
    </w:p>
    <w:p w:rsidR="003742C7" w:rsidRPr="003742C7" w:rsidRDefault="003742C7" w:rsidP="003742C7">
      <w:pPr>
        <w:numPr>
          <w:ilvl w:val="0"/>
          <w:numId w:val="1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Weerakoon, M.K.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(2011) Not just a matter of taste: palatability of bait markers is influenced by the need to search for alternative food. </w:t>
      </w:r>
      <w:hyperlink r:id="rId8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38:596-602.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Cleary, G.P., and Dickman, C.R. (2011) Sydney’s bubonic plague outbreak 1900-1910: A disaster for foreshore wildlife? Australian Zoologist 35:1033-1039.</w:t>
      </w:r>
    </w:p>
    <w:p w:rsidR="003742C7" w:rsidRPr="003742C7" w:rsidRDefault="003742C7" w:rsidP="003742C7">
      <w:pPr>
        <w:numPr>
          <w:ilvl w:val="0"/>
          <w:numId w:val="1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Cristescu, R., Ellis,W., de Villiers, D., Lee, K., Woosnam-Merchez,O., Frere, O.,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Dique, D., Hodgkison, S., Carrick, H., Carter, D., Smith, P., and Carrick, F. (2011) North Stradbroke Island: An island ark for Queensland's koala population? Proceedings of the Royal Society of Queensland 117:309-333.</w:t>
      </w:r>
    </w:p>
    <w:p w:rsidR="003742C7" w:rsidRPr="003742C7" w:rsidRDefault="003742C7" w:rsidP="003742C7">
      <w:pPr>
        <w:numPr>
          <w:ilvl w:val="0"/>
          <w:numId w:val="1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Basham, R., Law, B.,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(2011) Microbats in a 'leafy' urban landscape: are they persisting, and what factors influence their presence? </w:t>
      </w:r>
      <w:hyperlink r:id="rId8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36:663-678.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2010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1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Salo, P.,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Dickman, C.R., and Korpimäki, E. (2010) Predator manipulation experiments: impacts on populations of terrestrial vertebrate prey. </w:t>
      </w:r>
      <w:hyperlink r:id="rId8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Ecological Monographs 80:531-546.</w:t>
        </w:r>
      </w:hyperlink>
    </w:p>
    <w:p w:rsidR="003742C7" w:rsidRPr="003742C7" w:rsidRDefault="003742C7" w:rsidP="003742C7">
      <w:pPr>
        <w:numPr>
          <w:ilvl w:val="0"/>
          <w:numId w:val="1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(2010) Interacting effects of predation risk and signal patchiness on activity and communication in house mice. </w:t>
      </w:r>
      <w:hyperlink r:id="rId8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Animal Ecology 79:88-97.</w:t>
        </w:r>
      </w:hyperlink>
    </w:p>
    <w:p w:rsidR="003742C7" w:rsidRPr="003742C7" w:rsidRDefault="003742C7" w:rsidP="003742C7">
      <w:pPr>
        <w:numPr>
          <w:ilvl w:val="0"/>
          <w:numId w:val="1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Barrio, I.C., Bueno, C.G.,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Tortosa, F.S. (2010) Prey naïveté in an introduced prey species: the wild rabbit in Australia. </w:t>
      </w:r>
      <w:hyperlink r:id="rId8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Behavioural Ecology 21:986-991.</w:t>
        </w:r>
      </w:hyperlink>
    </w:p>
    <w:p w:rsidR="003742C7" w:rsidRPr="003742C7" w:rsidRDefault="003742C7" w:rsidP="003742C7">
      <w:pPr>
        <w:numPr>
          <w:ilvl w:val="0"/>
          <w:numId w:val="1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Kirmani, S.N.,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McArthur, C. (2010) Integrating the costs of plant toxins and predation risk in foraging decisions of a mammalian herbivore. </w:t>
      </w:r>
      <w:hyperlink r:id="rId8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164:349-356.</w:t>
        </w:r>
      </w:hyperlink>
    </w:p>
    <w:p w:rsidR="003742C7" w:rsidRPr="003742C7" w:rsidRDefault="003742C7" w:rsidP="003742C7">
      <w:pPr>
        <w:numPr>
          <w:ilvl w:val="0"/>
          <w:numId w:val="1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N.K., Price, C.J.,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(2010) Predators are attracted to the olfactory signals of prey. </w:t>
      </w:r>
      <w:hyperlink r:id="rId8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PLoS One 5(9): e13114. doi:10.1371/journal.pone.0013114.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N.K., Korpimäki, E.,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(2010) The predation risks of interspecific eavesdropping: weasel-vole interactions. </w:t>
      </w:r>
      <w:hyperlink r:id="rId9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119:1210-1216.</w:t>
        </w:r>
      </w:hyperlink>
    </w:p>
    <w:p w:rsidR="003742C7" w:rsidRPr="003742C7" w:rsidRDefault="003742C7" w:rsidP="003742C7">
      <w:pPr>
        <w:numPr>
          <w:ilvl w:val="0"/>
          <w:numId w:val="2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(2010) Heading for greener pastures? Defining the foraging preferences of urban long-nosed bandicoots. </w:t>
      </w:r>
      <w:hyperlink r:id="rId9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Journal of Zoology 58:341-349.</w:t>
        </w:r>
      </w:hyperlink>
    </w:p>
    <w:p w:rsidR="003742C7" w:rsidRPr="003742C7" w:rsidRDefault="003742C7" w:rsidP="003742C7">
      <w:pPr>
        <w:numPr>
          <w:ilvl w:val="0"/>
          <w:numId w:val="2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Fey,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Ylonen, H., and Korpimäki, E. (2010) Behavioural responses of voles to simulated risk of predation by a native and an alien mustelid: an odour manipulation experiment. </w:t>
      </w:r>
      <w:hyperlink r:id="rId9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37: 273-282.</w:t>
        </w:r>
      </w:hyperlink>
    </w:p>
    <w:p w:rsidR="003742C7" w:rsidRPr="003742C7" w:rsidRDefault="003742C7" w:rsidP="003742C7">
      <w:pPr>
        <w:numPr>
          <w:ilvl w:val="0"/>
          <w:numId w:val="2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Fey,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Korpimäki, E. (2010) Alien mink predation and colonisation processes of rodent prey on small islands of the Baltic Sea: does prey naïveté matter? International Journal of Ecology. Article ID 984396, 7 pages, 2010. </w:t>
      </w:r>
      <w:hyperlink r:id="rId9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doi:10.1155/2010/984396.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2009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Stokes, V.L.,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Pech,R.P., and Spratt, D.M. (2009) Competition in an invaded rodent community reveals black rats as a threat to native bush rats in littoral rainforest of south-eastern Australia. </w:t>
      </w:r>
      <w:hyperlink r:id="rId9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Applied Ecology 46: 1239-1247.</w:t>
        </w:r>
      </w:hyperlink>
    </w:p>
    <w:p w:rsidR="003742C7" w:rsidRPr="003742C7" w:rsidRDefault="003742C7" w:rsidP="003742C7">
      <w:pPr>
        <w:numPr>
          <w:ilvl w:val="0"/>
          <w:numId w:val="2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Fey,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Oksanen, L., and Korpimäki, E. (2009) Does removal of an alien predator from small islands in the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Baltic Sea induce a trophic cascade? </w:t>
      </w:r>
      <w:hyperlink r:id="rId9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Ecography 32:546-552.</w:t>
        </w:r>
      </w:hyperlink>
    </w:p>
    <w:p w:rsidR="003742C7" w:rsidRPr="003742C7" w:rsidRDefault="003742C7" w:rsidP="003742C7">
      <w:pPr>
        <w:numPr>
          <w:ilvl w:val="0"/>
          <w:numId w:val="2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Hughes, N.K., Kelley, J.L.,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(2009) Receiving behaviour is sensitive to risks from eavesdropping predators. </w:t>
      </w:r>
      <w:hyperlink r:id="rId9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160:609-617.</w:t>
        </w:r>
      </w:hyperlink>
    </w:p>
    <w:p w:rsidR="003742C7" w:rsidRPr="003742C7" w:rsidRDefault="003742C7" w:rsidP="003742C7">
      <w:pPr>
        <w:numPr>
          <w:ilvl w:val="0"/>
          <w:numId w:val="2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Young, C.M., Kimpton, K.A., Cohen, H.M., Burns, P.T., McLaughlin, K.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(in press). Factors affecting bird attacks on small mammal traps. Australian Zoologist accepted 2009.</w:t>
      </w:r>
    </w:p>
    <w:p w:rsidR="003742C7" w:rsidRPr="003742C7" w:rsidRDefault="003742C7" w:rsidP="003742C7">
      <w:pPr>
        <w:numPr>
          <w:ilvl w:val="0"/>
          <w:numId w:val="2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Stokes, V.L.,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Pech, R.P., and Williams, R.L. (2009) Invasion by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into native coastal forests of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south-eastern Australia: are native small mammals at risk? </w:t>
      </w:r>
      <w:hyperlink r:id="rId9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34:395-408.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2008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Miller, R.W., Stuart, A.M., Joshi, R.C.,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Singleton, G.R. (2008) Biology and management of rodent communities in complex agroecosystems - rice terraces. Pages 25-36 in G. R. Singleton, R. C. Joshi, andL. S. Sebastian, editors. Philippine Rats: Ecology and Management. Philippines Rice Research Institute, Science City of Munoz.</w:t>
      </w:r>
    </w:p>
    <w:p w:rsidR="003742C7" w:rsidRPr="003742C7" w:rsidRDefault="003742C7" w:rsidP="003742C7">
      <w:pPr>
        <w:numPr>
          <w:ilvl w:val="0"/>
          <w:numId w:val="2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Lovasz, T.J.,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Croft, D. (2008) Establishing tourism guidelines for viewing Australian sea lions,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Neophoca cinerea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at Seal Bay Conservation Park, South Australia. In D. Lunney, A. Munn, andW. Meikle, editors. Too Close for Comfort. Royal Zoological Society of NSW, Mosman pp. 225-232.</w:t>
      </w:r>
    </w:p>
    <w:p w:rsidR="003742C7" w:rsidRPr="003742C7" w:rsidRDefault="003742C7" w:rsidP="003742C7">
      <w:pPr>
        <w:numPr>
          <w:ilvl w:val="0"/>
          <w:numId w:val="2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Hochuli, D.F.,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(2008) Selection pressures on zoology teaching in Australian universities: student perceptions of zoological education and how to improve it. </w:t>
      </w:r>
      <w:hyperlink r:id="rId9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34:548-553.</w:t>
        </w:r>
      </w:hyperlink>
    </w:p>
    <w:p w:rsidR="003742C7" w:rsidRPr="003742C7" w:rsidRDefault="003742C7" w:rsidP="003742C7">
      <w:pPr>
        <w:numPr>
          <w:ilvl w:val="0"/>
          <w:numId w:val="2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Fey,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Korpimäki, E. (2008) Voles on small islands: effects of food limitation and alien predation. </w:t>
      </w:r>
      <w:hyperlink r:id="rId9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Oecologia 157: 419-428.</w:t>
        </w:r>
      </w:hyperlink>
    </w:p>
    <w:p w:rsidR="003742C7" w:rsidRPr="003742C7" w:rsidRDefault="003742C7" w:rsidP="003742C7">
      <w:pPr>
        <w:numPr>
          <w:ilvl w:val="0"/>
          <w:numId w:val="2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 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Nordström, M., Ahola, M., Salo, P., Fey, K., and Korpimäki, E. (2008) Impacts of alien mink predation on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island vertebrate communities of the Baltic Sea Archipelago: review of a long-term experimental study.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10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Boreal Environmental Research 13:3-16.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2007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Stokes, V.L., Spratt, D.M.,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Pech, R.P., and Williams, R.L. (2007) Occurrence of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Angiostrongylus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species (Nematoda) in populations of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fuscipes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in coastal forests of south-eastern Australia. </w:t>
      </w:r>
      <w:hyperlink r:id="rId10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Journal of Zoology 55:177-184.</w:t>
        </w:r>
      </w:hyperlink>
    </w:p>
    <w:p w:rsidR="003742C7" w:rsidRPr="003742C7" w:rsidRDefault="003742C7" w:rsidP="003742C7">
      <w:pPr>
        <w:numPr>
          <w:ilvl w:val="0"/>
          <w:numId w:val="2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Salo, P., Korpimäki, E.,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Nordström, M., and Dickman, C.R. (2007) Alien predators are more dangerous than native predators to prey populations. </w:t>
      </w:r>
      <w:hyperlink r:id="rId10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Royal Society Series B 274:1237-1243.</w:t>
        </w:r>
      </w:hyperlink>
    </w:p>
    <w:p w:rsidR="003742C7" w:rsidRPr="003742C7" w:rsidRDefault="003742C7" w:rsidP="003742C7">
      <w:pPr>
        <w:numPr>
          <w:ilvl w:val="0"/>
          <w:numId w:val="2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Russell, B.G.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(2007) Do Australian small mammals respond to native and introduced predator odours? </w:t>
      </w:r>
      <w:hyperlink r:id="rId10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32: 277-286.</w:t>
        </w:r>
      </w:hyperlink>
    </w:p>
    <w:p w:rsidR="003742C7" w:rsidRPr="003742C7" w:rsidRDefault="003742C7" w:rsidP="003742C7">
      <w:pPr>
        <w:numPr>
          <w:ilvl w:val="0"/>
          <w:numId w:val="2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Rose, T.R.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(2007) Impacts of black rats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rattus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 across an urban/bushland interface at Sydney's North Head. Pages 66-75 in D. Lunney, P. Eby, P. Hutchings, andS. Burgin, editors. Pest or Guest: The Zoology of Overabundance. Royal Zoological Society of NSW, Mosman.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Hayward, M.W., de Tores, P.J., Dillon, M.J.,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(2007) Predicting the occurrence of the quokka,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Setonix brachyurus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(Macropodidae : Marsupialia), in Western Australia's northern jarrah forest. </w:t>
      </w:r>
      <w:hyperlink r:id="rId10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34: 194-199.</w:t>
        </w:r>
      </w:hyperlink>
    </w:p>
    <w:p w:rsidR="003742C7" w:rsidRPr="003742C7" w:rsidRDefault="003742C7" w:rsidP="003742C7">
      <w:pPr>
        <w:numPr>
          <w:ilvl w:val="0"/>
          <w:numId w:val="2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Brown, P.R., Huth, N.I.,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Singleton, G.R. (2007) Relationship between abundance of rodents and damage to agricultural crops. </w:t>
      </w:r>
      <w:hyperlink r:id="rId10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Agriculture, Ecosystems and Environment 120:405-415.</w:t>
        </w:r>
      </w:hyperlink>
    </w:p>
    <w:p w:rsidR="003742C7" w:rsidRPr="003742C7" w:rsidRDefault="003742C7" w:rsidP="003742C7">
      <w:pPr>
        <w:numPr>
          <w:ilvl w:val="0"/>
          <w:numId w:val="2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Dickman, C.R. (2007) Alien predation and the effects of multiple levels of prey naïveté. </w:t>
      </w:r>
      <w:hyperlink r:id="rId10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Trends in Ecology and Evolution 22: 229-230.</w:t>
        </w:r>
      </w:hyperlink>
    </w:p>
    <w:p w:rsidR="003742C7" w:rsidRPr="003742C7" w:rsidRDefault="003742C7" w:rsidP="003742C7">
      <w:pPr>
        <w:numPr>
          <w:ilvl w:val="0"/>
          <w:numId w:val="2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Bryant, J.V. (2007) Four-legged friend or foe? Dog walking displaces native birds from natural areas. </w:t>
      </w:r>
      <w:hyperlink r:id="rId10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Biology Letters 3:611-613.</w:t>
        </w:r>
      </w:hyperlink>
    </w:p>
    <w:p w:rsidR="003742C7" w:rsidRPr="003742C7" w:rsidRDefault="003742C7" w:rsidP="003742C7">
      <w:pPr>
        <w:numPr>
          <w:ilvl w:val="0"/>
          <w:numId w:val="2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(2007) Guest or pest? Animal rights activism at the RZS Annual Forum. Pages 249-250 in D. Lunney, P. Eby, P. Hutchings, andS. Burgin, editors. Pest or Guest: The Zoology of Overabundance. Royal Zoological Society of NSW,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Mosman.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2006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Rose, T.A., Munn, A.J., Ramp, D.,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(2006) Foot-thumping as an alarm signal in macropodoid marsupials: prevalence and hypotheses of function. </w:t>
      </w:r>
      <w:hyperlink r:id="rId10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Mammal Review 36:281-298.</w:t>
        </w:r>
      </w:hyperlink>
    </w:p>
    <w:p w:rsidR="003742C7" w:rsidRPr="003742C7" w:rsidRDefault="003742C7" w:rsidP="003742C7">
      <w:pPr>
        <w:numPr>
          <w:ilvl w:val="0"/>
          <w:numId w:val="2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Pastro, L.A.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(2006) Foraging responses of wild house mice to accumulations of conspecific odor as a predation risk. </w:t>
      </w:r>
      <w:hyperlink r:id="rId10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Behavioral Ecology and Sociobiology 60:101-107.</w:t>
        </w:r>
      </w:hyperlink>
    </w:p>
    <w:p w:rsidR="003742C7" w:rsidRPr="003742C7" w:rsidRDefault="003742C7" w:rsidP="003742C7">
      <w:pPr>
        <w:numPr>
          <w:ilvl w:val="0"/>
          <w:numId w:val="2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Munn, A. J.,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Hume, I.D. (2006) Digestive plasticity of the small intestine and caecum in a marsupial herbivore, the tammar wallaby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Macropus eugenii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). </w:t>
      </w:r>
      <w:hyperlink r:id="rId11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Journal of Zoology 54:287-291.</w:t>
        </w:r>
      </w:hyperlink>
    </w:p>
    <w:p w:rsidR="003742C7" w:rsidRPr="003742C7" w:rsidRDefault="003742C7" w:rsidP="003742C7">
      <w:pPr>
        <w:numPr>
          <w:ilvl w:val="0"/>
          <w:numId w:val="2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Fey, K.,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Korpimäki, E. (2006) Different microhabitat preferences of field and bank voles under manipulated predation risk from an alien predator. </w:t>
      </w:r>
      <w:hyperlink r:id="rId11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Annales Zoologici Fennici 43:9-16.</w:t>
        </w:r>
      </w:hyperlink>
    </w:p>
    <w:p w:rsidR="003742C7" w:rsidRPr="003742C7" w:rsidRDefault="003742C7" w:rsidP="003742C7">
      <w:pPr>
        <w:numPr>
          <w:ilvl w:val="0"/>
          <w:numId w:val="2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Ahola, M., Nordström, M.,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Laanetu, N., and Korpimäki, E. (2006) Alien mink predation induces prolonged declines in archipelago amphibians. </w:t>
      </w:r>
      <w:hyperlink r:id="rId11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Royal Society B-Biological Sciences 273: 1261-1265.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42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2005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Russell, B.G.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Responses of four Critical Weight Range (CWR) marsupials to the odours of native and introduced predators. </w:t>
      </w:r>
      <w:hyperlink r:id="rId11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33:217-222.</w:t>
        </w:r>
      </w:hyperlink>
    </w:p>
    <w:p w:rsidR="003742C7" w:rsidRPr="003742C7" w:rsidRDefault="003742C7" w:rsidP="003742C7">
      <w:pPr>
        <w:numPr>
          <w:ilvl w:val="0"/>
          <w:numId w:val="2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Mitchell, B.D.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Do wild dogs exclude foxes? Evidence for competition from dietary and spatial overlaps. </w:t>
      </w:r>
      <w:hyperlink r:id="rId11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30:581-591.</w:t>
        </w:r>
      </w:hyperlink>
    </w:p>
    <w:p w:rsidR="003742C7" w:rsidRPr="003742C7" w:rsidRDefault="003742C7" w:rsidP="003742C7">
      <w:pPr>
        <w:numPr>
          <w:ilvl w:val="0"/>
          <w:numId w:val="2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Korpimäki, E., Oksanen, L., Oksanen, T., Klemola, T., Norrdahl, K.,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Vole cycles and predation in temperate and boreal zones of Europe. </w:t>
      </w:r>
      <w:hyperlink r:id="rId11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Animal Ecology 74: 1150-1159.</w:t>
        </w:r>
      </w:hyperlink>
    </w:p>
    <w:p w:rsidR="003742C7" w:rsidRPr="003742C7" w:rsidRDefault="003742C7" w:rsidP="003742C7">
      <w:pPr>
        <w:numPr>
          <w:ilvl w:val="0"/>
          <w:numId w:val="2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Hayward, M.W., de Tores, P.J., Dillon, M.J., Fox, B.J.,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Using faecal pellet counts along transects to estimate quokka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Setonix brachyurus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 population density. </w:t>
      </w:r>
      <w:hyperlink r:id="rId11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32:503-507.</w:t>
        </w:r>
      </w:hyperlink>
    </w:p>
    <w:p w:rsidR="003742C7" w:rsidRPr="003742C7" w:rsidRDefault="003742C7" w:rsidP="003742C7">
      <w:pPr>
        <w:numPr>
          <w:ilvl w:val="0"/>
          <w:numId w:val="2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Hayward, M.W., de Tores, P.J.,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Habitat use of the quokka,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Setonix brachyurus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(Macropodidae : Marsupialia), in the northern jarrah forest of Australia. </w:t>
      </w:r>
      <w:hyperlink r:id="rId11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Mammalogy 84:683-688.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Hayward, M.W., de Tores, P.J., Augee, M.L.,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Mortality and survivorship of the quokka (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Setonix brachyurus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) (Macropodidae : Marsupialia) in the northern jarrah forest of Western Australia. </w:t>
      </w:r>
      <w:hyperlink r:id="rId11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32: 715-722.</w:t>
        </w:r>
      </w:hyperlink>
    </w:p>
    <w:p w:rsidR="003742C7" w:rsidRPr="003742C7" w:rsidRDefault="003742C7" w:rsidP="003742C7">
      <w:pPr>
        <w:numPr>
          <w:ilvl w:val="0"/>
          <w:numId w:val="2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Brown, P.R., Tuan, N.P.,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Movements, habitat use and response of ricefield rats to removal in an intensive cropping system in Vietnam. </w:t>
      </w:r>
      <w:hyperlink r:id="rId11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Belgian Journal of Zoology 135: 145-152.</w:t>
        </w:r>
      </w:hyperlink>
    </w:p>
    <w:p w:rsidR="003742C7" w:rsidRPr="003742C7" w:rsidRDefault="003742C7" w:rsidP="003742C7">
      <w:pPr>
        <w:numPr>
          <w:ilvl w:val="0"/>
          <w:numId w:val="27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 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(2005) Animal-rights zealots put wildlife welfare at risk. </w:t>
      </w:r>
      <w:hyperlink r:id="rId12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Nature 438:559.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2004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Sutherland, D.R.,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Jacobe, J., and Singleton, G.R. (2004) Shifting age structure of house mice during a population outbreak. </w:t>
      </w:r>
      <w:hyperlink r:id="rId12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31:613-618.</w:t>
        </w:r>
      </w:hyperlink>
    </w:p>
    <w:p w:rsidR="003742C7" w:rsidRPr="003742C7" w:rsidRDefault="003742C7" w:rsidP="003742C7">
      <w:pPr>
        <w:numPr>
          <w:ilvl w:val="0"/>
          <w:numId w:val="2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Stokes, V.L., Pech, R.P.,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Arthur, A.D. (2004) Foraging behaviour and habitat use by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Antechinus flavipes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and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Sminthopsis murina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(Marsupialia : Dasyuridae) in response to predation risk in eucalypt woodland. </w:t>
      </w:r>
      <w:hyperlink r:id="rId12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Conservation 117:331-342.</w:t>
        </w:r>
      </w:hyperlink>
    </w:p>
    <w:p w:rsidR="003742C7" w:rsidRPr="003742C7" w:rsidRDefault="003742C7" w:rsidP="003742C7">
      <w:pPr>
        <w:numPr>
          <w:ilvl w:val="0"/>
          <w:numId w:val="2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Powell, F.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(2004) Do house mice modify their foraging behaviour in response to predator odours and habitat? </w:t>
      </w:r>
      <w:hyperlink r:id="rId12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Animal Behaviour 67:753-759.</w:t>
        </w:r>
      </w:hyperlink>
    </w:p>
    <w:p w:rsidR="003742C7" w:rsidRPr="003742C7" w:rsidRDefault="003742C7" w:rsidP="003742C7">
      <w:pPr>
        <w:numPr>
          <w:ilvl w:val="0"/>
          <w:numId w:val="28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lastRenderedPageBreak/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Kellie, A., Dain, S.J.,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(2004) Ultraviolet properties of Australian mammal urine. </w:t>
      </w:r>
      <w:hyperlink r:id="rId12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Comparative Physiology A-Neuroethology Sensory Neural and Behavioral Physiology 190:429-435.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2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Hayward, M.W., de Tores, P.J., Augee, M.L., Fox, B.J.,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(2004) Home range and movements of the quokka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Setonix brachyurus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(Macropodidae : Marsupialia), and its impact on the viability of the metapopulation on the Australian mainland. </w:t>
      </w:r>
      <w:hyperlink r:id="rId12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Zoology, London 263:219-228.</w:t>
        </w:r>
      </w:hyperlink>
    </w:p>
    <w:p w:rsidR="003742C7" w:rsidRPr="003742C7" w:rsidRDefault="003742C7" w:rsidP="003742C7">
      <w:pPr>
        <w:numPr>
          <w:ilvl w:val="0"/>
          <w:numId w:val="2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Powell, F. (2004) Does maternal condition or predation risk influence small mammal population dynamics? </w:t>
      </w:r>
      <w:hyperlink r:id="rId12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106:176-184.</w:t>
        </w:r>
      </w:hyperlink>
    </w:p>
    <w:p w:rsidR="003742C7" w:rsidRPr="003742C7" w:rsidRDefault="003742C7" w:rsidP="003742C7">
      <w:pPr>
        <w:numPr>
          <w:ilvl w:val="0"/>
          <w:numId w:val="2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Norrdahl, K., Nordström, M., and Korpimäki, E. (2004) Dynamic impacts of feral mink predation on vole metapopulations in the outer archipelago of the Baltic Sea. </w:t>
      </w:r>
      <w:hyperlink r:id="rId12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105:79-88.</w:t>
        </w:r>
      </w:hyperlink>
    </w:p>
    <w:p w:rsidR="003742C7" w:rsidRPr="003742C7" w:rsidRDefault="003742C7" w:rsidP="003742C7">
      <w:pPr>
        <w:numPr>
          <w:ilvl w:val="0"/>
          <w:numId w:val="29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(2004) Population viability analysis in urban wildlife management: Modelling management options for Sydney's quarantined bandicoots. Pages 70-77 in S. Burgin, and D. Lunney, editors. Urban Wildlife. Royal Zoological Society, Mosman.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2003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3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Penn, A.M., Sherwin, W.B., Lunney, D.,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(2003) The effects of a low-intensity fire on small mammals and lizards in a logged, burnt forest. </w:t>
      </w:r>
      <w:hyperlink r:id="rId12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30:477-486.</w:t>
        </w:r>
      </w:hyperlink>
    </w:p>
    <w:p w:rsidR="003742C7" w:rsidRPr="003742C7" w:rsidRDefault="003742C7" w:rsidP="003742C7">
      <w:pPr>
        <w:numPr>
          <w:ilvl w:val="0"/>
          <w:numId w:val="3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Korpimäki, E., Klemola, T., Norrdahl, K., Oksanen, L., Oksanen, T.,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Batzli, G.O., and Henttonen, H. (2003) Vole cycles and predation. </w:t>
      </w:r>
      <w:hyperlink r:id="rId12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Trends in Ecology &amp; Evolution 18:494-495.</w:t>
        </w:r>
      </w:hyperlink>
    </w:p>
    <w:p w:rsidR="003742C7" w:rsidRPr="003742C7" w:rsidRDefault="003742C7" w:rsidP="003742C7">
      <w:pPr>
        <w:numPr>
          <w:ilvl w:val="0"/>
          <w:numId w:val="3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Hughes, N.K., and Rose, T.A. (2003) Do Australian native small mammals avoid faeces of domestic dogs? </w:t>
      </w:r>
      <w:hyperlink r:id="rId13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Australian Zoologist 32:406-409.</w:t>
        </w:r>
      </w:hyperlink>
    </w:p>
    <w:p w:rsidR="003742C7" w:rsidRPr="003742C7" w:rsidRDefault="003742C7" w:rsidP="003742C7">
      <w:pPr>
        <w:numPr>
          <w:ilvl w:val="0"/>
          <w:numId w:val="30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(2003) Book review "The story of rats". Australian Zoologist 32:271.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2002</w:t>
      </w:r>
    </w:p>
    <w:p w:rsidR="003742C7" w:rsidRPr="003742C7" w:rsidRDefault="003742C7" w:rsidP="003742C7">
      <w:pPr>
        <w:numPr>
          <w:ilvl w:val="0"/>
          <w:numId w:val="3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Powell, F. (2002) An analysis of the NSW NPWS North Head long-nosed bandicoot monitoring program: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A report for the NPWS Central Directorate Threatened Species Unit.</w:t>
      </w:r>
    </w:p>
    <w:p w:rsidR="003742C7" w:rsidRPr="003742C7" w:rsidRDefault="003742C7" w:rsidP="003742C7">
      <w:pPr>
        <w:numPr>
          <w:ilvl w:val="0"/>
          <w:numId w:val="31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Norrdahl, K., and Korpimaki, E. (2002) Mobility decisions and the predation risks of reintroduction.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13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Biological Conservation 103:133-138.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2001</w:t>
      </w:r>
    </w:p>
    <w:p w:rsidR="003742C7" w:rsidRPr="003742C7" w:rsidRDefault="003742C7" w:rsidP="003742C7">
      <w:pPr>
        <w:numPr>
          <w:ilvl w:val="0"/>
          <w:numId w:val="3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Spencer, R.J., Thompson, M.B., and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(2001) Hatch or wait? A dilemma in reptilian incubation.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13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93:401-406.</w:t>
        </w:r>
      </w:hyperlink>
    </w:p>
    <w:p w:rsidR="003742C7" w:rsidRPr="003742C7" w:rsidRDefault="003742C7" w:rsidP="003742C7">
      <w:pPr>
        <w:numPr>
          <w:ilvl w:val="0"/>
          <w:numId w:val="32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(2001) Predation-sensitive grouping and habitat use by eastern grey kangaroos: a field experiment. </w:t>
      </w:r>
      <w:r w:rsidRPr="003742C7">
        <w:rPr>
          <w:rFonts w:ascii="MS Gothic" w:eastAsia="MS Gothic" w:hAnsi="MS Gothic" w:cs="MS Gothic" w:hint="eastAsia"/>
          <w:color w:val="262626"/>
          <w:sz w:val="20"/>
          <w:szCs w:val="20"/>
          <w:lang w:val="en-US"/>
        </w:rPr>
        <w:t> </w:t>
      </w:r>
      <w:hyperlink r:id="rId133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Animal Behaviour 61:1013-1021.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lastRenderedPageBreak/>
        <w:t>2000</w:t>
      </w:r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color w:val="262626"/>
          <w:sz w:val="20"/>
          <w:szCs w:val="20"/>
          <w:lang w:val="en-US"/>
        </w:rPr>
      </w:pPr>
    </w:p>
    <w:p w:rsidR="003742C7" w:rsidRPr="003742C7" w:rsidRDefault="003742C7" w:rsidP="003742C7">
      <w:pPr>
        <w:numPr>
          <w:ilvl w:val="0"/>
          <w:numId w:val="3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Norrdahl, K., and Korpimäki, E. (2000) Nonlinearity in the predation risk of prey mobility. </w:t>
      </w:r>
      <w:hyperlink r:id="rId134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Proceedings of the Royal Society of London Series B-Biological Sciences 267:1621-1625.</w:t>
        </w:r>
      </w:hyperlink>
    </w:p>
    <w:p w:rsidR="003742C7" w:rsidRPr="003742C7" w:rsidRDefault="003742C7" w:rsidP="003742C7">
      <w:pPr>
        <w:numPr>
          <w:ilvl w:val="0"/>
          <w:numId w:val="3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Newsome, A.E., and Dickman, C.R. (2000) Predation by red foxes limits recruitment in populations of eastern grey kangaroos. </w:t>
      </w:r>
      <w:hyperlink r:id="rId135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Austral Ecology 25:283-291.</w:t>
        </w:r>
      </w:hyperlink>
    </w:p>
    <w:p w:rsidR="003742C7" w:rsidRPr="003742C7" w:rsidRDefault="003742C7" w:rsidP="003742C7">
      <w:pPr>
        <w:numPr>
          <w:ilvl w:val="0"/>
          <w:numId w:val="3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and Dickman, C.R. (2000) Effects of winter food supplementation on reproduction, body mass, and numbers of small mammals in montane Australia. </w:t>
      </w:r>
      <w:hyperlink r:id="rId136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Canadian Journal of Zoology-Revue Canadienne De Zoologie 78:1775-1783.</w:t>
        </w:r>
      </w:hyperlink>
    </w:p>
    <w:p w:rsidR="003742C7" w:rsidRPr="003742C7" w:rsidRDefault="003742C7" w:rsidP="003742C7">
      <w:pPr>
        <w:numPr>
          <w:ilvl w:val="0"/>
          <w:numId w:val="3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(2000) Population viability analysis for the long-nosed bandicoot population at North Head, NSW: modelling the effects of increased traffic flow on adult mortality. A report to NSW NPWS Central Directorate.</w:t>
      </w:r>
    </w:p>
    <w:p w:rsidR="003742C7" w:rsidRPr="003742C7" w:rsidRDefault="003742C7" w:rsidP="003742C7">
      <w:pPr>
        <w:numPr>
          <w:ilvl w:val="0"/>
          <w:numId w:val="33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(2000) Can foxes regulate rabbit populations? </w:t>
      </w:r>
      <w:hyperlink r:id="rId137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Wildlife Management 64:401-406.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1999</w:t>
      </w:r>
    </w:p>
    <w:p w:rsidR="003742C7" w:rsidRPr="003742C7" w:rsidRDefault="003742C7" w:rsidP="003742C7">
      <w:pPr>
        <w:numPr>
          <w:ilvl w:val="0"/>
          <w:numId w:val="3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Hume, I.D., and Crowe, O. (1999) Behavioural, morphological and dietary response of rabbits to predation risk from foxes. </w:t>
      </w:r>
      <w:hyperlink r:id="rId138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Oikos 85:247-256.</w:t>
        </w:r>
      </w:hyperlink>
    </w:p>
    <w:p w:rsidR="003742C7" w:rsidRPr="003742C7" w:rsidRDefault="003742C7" w:rsidP="003742C7">
      <w:pPr>
        <w:numPr>
          <w:ilvl w:val="0"/>
          <w:numId w:val="34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(1999) Predation by introduced foxes on native bush rats in Australia: do foxes take the doomed surplus? </w:t>
      </w:r>
      <w:hyperlink r:id="rId139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Applied Ecology 36:1063-1071.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1998</w:t>
      </w:r>
    </w:p>
    <w:p w:rsidR="003742C7" w:rsidRPr="003742C7" w:rsidRDefault="003742C7" w:rsidP="003742C7">
      <w:pPr>
        <w:numPr>
          <w:ilvl w:val="0"/>
          <w:numId w:val="3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Mahon, P.S.,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and Dickman, C.R. (1998) Population indices for wild carnivores: a critical study in sand-dune habitat, south-western Queensland. </w:t>
      </w:r>
      <w:hyperlink r:id="rId140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Wildlife Research 25:11-22.</w:t>
        </w:r>
      </w:hyperlink>
    </w:p>
    <w:p w:rsidR="003742C7" w:rsidRPr="003742C7" w:rsidRDefault="003742C7" w:rsidP="003742C7">
      <w:pPr>
        <w:numPr>
          <w:ilvl w:val="0"/>
          <w:numId w:val="3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Dickman, C.R., and Newsome, A.E. (1998) Ecological costs of feral predator control: Foxes and rabbits. </w:t>
      </w:r>
      <w:hyperlink r:id="rId141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Wildlife Management 66:766-772.</w:t>
        </w:r>
      </w:hyperlink>
    </w:p>
    <w:p w:rsidR="003742C7" w:rsidRPr="003742C7" w:rsidRDefault="003742C7" w:rsidP="003742C7">
      <w:pPr>
        <w:numPr>
          <w:ilvl w:val="0"/>
          <w:numId w:val="35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 (1998) Responses of Australian bush rats,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Rattus fuscipes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to the odor of introduced </w:t>
      </w:r>
      <w:r w:rsidRPr="003742C7">
        <w:rPr>
          <w:rFonts w:ascii="Arial" w:hAnsi="Arial" w:cs="Arial"/>
          <w:i/>
          <w:iCs/>
          <w:color w:val="262626"/>
          <w:sz w:val="20"/>
          <w:szCs w:val="20"/>
          <w:lang w:val="en-US"/>
        </w:rPr>
        <w:t>Vulpes vulpes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. </w:t>
      </w:r>
      <w:hyperlink r:id="rId142" w:history="1">
        <w:r w:rsidRPr="003742C7">
          <w:rPr>
            <w:rFonts w:ascii="Arial" w:hAnsi="Arial" w:cs="Arial"/>
            <w:color w:val="114374"/>
            <w:sz w:val="20"/>
            <w:szCs w:val="20"/>
            <w:u w:val="single" w:color="114374"/>
            <w:lang w:val="en-US"/>
          </w:rPr>
          <w:t>Journal of Mammalogy 79:1260-1264.</w:t>
        </w:r>
      </w:hyperlink>
    </w:p>
    <w:p w:rsidR="003742C7" w:rsidRPr="003742C7" w:rsidRDefault="003742C7" w:rsidP="003742C7">
      <w:pPr>
        <w:tabs>
          <w:tab w:val="left" w:pos="709"/>
        </w:tabs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3742C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1997</w:t>
      </w:r>
    </w:p>
    <w:p w:rsidR="003742C7" w:rsidRPr="003742C7" w:rsidRDefault="003742C7" w:rsidP="003742C7">
      <w:pPr>
        <w:numPr>
          <w:ilvl w:val="0"/>
          <w:numId w:val="36"/>
        </w:numPr>
        <w:tabs>
          <w:tab w:val="left" w:pos="220"/>
          <w:tab w:val="left" w:pos="709"/>
        </w:tabs>
        <w:autoSpaceDE w:val="0"/>
        <w:autoSpaceDN w:val="0"/>
        <w:adjustRightInd w:val="0"/>
        <w:spacing w:after="48" w:line="350" w:lineRule="atLeast"/>
        <w:ind w:hanging="720"/>
        <w:rPr>
          <w:rFonts w:ascii="Arial" w:hAnsi="Arial" w:cs="Arial"/>
          <w:color w:val="262626"/>
          <w:sz w:val="20"/>
          <w:szCs w:val="20"/>
          <w:lang w:val="en-US"/>
        </w:rPr>
      </w:pP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kern w:val="1"/>
          <w:sz w:val="20"/>
          <w:szCs w:val="20"/>
          <w:lang w:val="en-US"/>
        </w:rPr>
        <w:tab/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Newsome, A.E., Pech, R.P., </w:t>
      </w:r>
      <w:r w:rsidRPr="003742C7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Banks, P.B.</w:t>
      </w:r>
      <w:r w:rsidRPr="003742C7">
        <w:rPr>
          <w:rFonts w:ascii="Arial" w:hAnsi="Arial" w:cs="Arial"/>
          <w:color w:val="262626"/>
          <w:sz w:val="20"/>
          <w:szCs w:val="20"/>
          <w:lang w:val="en-US"/>
        </w:rPr>
        <w:t>, Dickman, C.R., and Smythe, R. (1997) Potential Impacts of Releasing Rabbit Calicivirus Disease on Australian Native Fauna. Australian Government Publishers, Canberra, Australia.</w:t>
      </w:r>
    </w:p>
    <w:p w:rsidR="005C06FE" w:rsidRPr="003742C7" w:rsidRDefault="005C06FE" w:rsidP="003742C7">
      <w:pPr>
        <w:tabs>
          <w:tab w:val="left" w:pos="709"/>
        </w:tabs>
        <w:rPr>
          <w:sz w:val="20"/>
          <w:szCs w:val="20"/>
        </w:rPr>
      </w:pPr>
    </w:p>
    <w:sectPr w:rsidR="005C06FE" w:rsidRPr="003742C7" w:rsidSect="005C2D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C7"/>
    <w:rsid w:val="003742C7"/>
    <w:rsid w:val="005C06FE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18C3"/>
  <w15:chartTrackingRefBased/>
  <w15:docId w15:val="{5C411935-C7B3-D344-A122-B8175C6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2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42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742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42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742C7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3742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42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4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2C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74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smjournals.org/perlserv/?request=get-abstract&amp;doi=10.1644/1545-1542(2005)086%5B0683:HUOTQS%5D2.0.CO;2" TargetMode="External"/><Relationship Id="rId21" Type="http://schemas.openxmlformats.org/officeDocument/2006/relationships/hyperlink" Target="http://publications.rzsnsw.org.au/doi/abs/10.7882/AZ.2014.047" TargetMode="External"/><Relationship Id="rId42" Type="http://schemas.openxmlformats.org/officeDocument/2006/relationships/hyperlink" Target="http://journals.plos.org/plosone/article?id=10.1371/journal.pone.0130115" TargetMode="External"/><Relationship Id="rId63" Type="http://schemas.openxmlformats.org/officeDocument/2006/relationships/hyperlink" Target="http://onlinelibrary.wiley.com/doi/10.1002/jwmg.459/abstract" TargetMode="External"/><Relationship Id="rId84" Type="http://schemas.openxmlformats.org/officeDocument/2006/relationships/hyperlink" Target="http://onlinelibrary.wiley.com/doi/10.1111/j.1442-9993.2010.02202.x/full" TargetMode="External"/><Relationship Id="rId138" Type="http://schemas.openxmlformats.org/officeDocument/2006/relationships/hyperlink" Target="http://www.jstor.org/stable/10.2307/3546490" TargetMode="External"/><Relationship Id="rId107" Type="http://schemas.openxmlformats.org/officeDocument/2006/relationships/hyperlink" Target="http://dx.doi.org/10.1098/rsbl.2007.0374" TargetMode="External"/><Relationship Id="rId11" Type="http://schemas.openxmlformats.org/officeDocument/2006/relationships/hyperlink" Target="http://onlinelibrary.wiley.com/doi/10.1111/1365-2656.12748/epdf" TargetMode="External"/><Relationship Id="rId32" Type="http://schemas.openxmlformats.org/officeDocument/2006/relationships/hyperlink" Target="http://link.springer.com/article/10.1007/s00442-016-3660-z" TargetMode="External"/><Relationship Id="rId37" Type="http://schemas.openxmlformats.org/officeDocument/2006/relationships/hyperlink" Target="http://www.sciencedirect.com/science/article/pii/S1146609X15000557" TargetMode="External"/><Relationship Id="rId53" Type="http://schemas.openxmlformats.org/officeDocument/2006/relationships/hyperlink" Target="http://link.springer.com/article/10.1007/s10329-013-0386-y#page-1" TargetMode="External"/><Relationship Id="rId58" Type="http://schemas.openxmlformats.org/officeDocument/2006/relationships/hyperlink" Target="http://www.scientists.org.nz/files/journal/2013-70/NZSR_70_2.pdf" TargetMode="External"/><Relationship Id="rId74" Type="http://schemas.openxmlformats.org/officeDocument/2006/relationships/hyperlink" Target="http://onlinelibrary.wiley.com/doi/10.1111/j.1365-2435.2011.01930.x/full" TargetMode="External"/><Relationship Id="rId79" Type="http://schemas.openxmlformats.org/officeDocument/2006/relationships/hyperlink" Target="http://onlinelibrary.wiley.com/doi/10.1111/j.1365-2656.2011.01817.x/full" TargetMode="External"/><Relationship Id="rId102" Type="http://schemas.openxmlformats.org/officeDocument/2006/relationships/hyperlink" Target="http://rspb.royalsocietypublishing.org/content/274/1615/1237.short" TargetMode="External"/><Relationship Id="rId123" Type="http://schemas.openxmlformats.org/officeDocument/2006/relationships/hyperlink" Target="http://dx.doi.org/10.1016/j.anbehav.2003.08.016" TargetMode="External"/><Relationship Id="rId128" Type="http://schemas.openxmlformats.org/officeDocument/2006/relationships/hyperlink" Target="http://www.publish.csiro.au/paper/WR02080.htm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sydney.edu.au/science/biology/becr/index.shtml" TargetMode="External"/><Relationship Id="rId90" Type="http://schemas.openxmlformats.org/officeDocument/2006/relationships/hyperlink" Target="http://dx.doi.org/10.1111/j.1600-0706.2010.18006.x" TargetMode="External"/><Relationship Id="rId95" Type="http://schemas.openxmlformats.org/officeDocument/2006/relationships/hyperlink" Target="http://onlinelibrary.wiley.com/doi/10.1111/j.1600-0587.2008.05637.x/full" TargetMode="External"/><Relationship Id="rId22" Type="http://schemas.openxmlformats.org/officeDocument/2006/relationships/hyperlink" Target="http://publications.rzsnsw.org.au/doi/abs/10.7882/AZ.2016.018" TargetMode="External"/><Relationship Id="rId27" Type="http://schemas.openxmlformats.org/officeDocument/2006/relationships/hyperlink" Target="http://link.springer.com/article/10.1007/s00442-016-3678-2" TargetMode="External"/><Relationship Id="rId43" Type="http://schemas.openxmlformats.org/officeDocument/2006/relationships/hyperlink" Target="http://publications.rzsnsw.org.au/doi/10.7882/AZ.2014.047" TargetMode="External"/><Relationship Id="rId48" Type="http://schemas.openxmlformats.org/officeDocument/2006/relationships/hyperlink" Target="http://link.springer.com/article/10.1007/s00442-014-2980-0" TargetMode="External"/><Relationship Id="rId64" Type="http://schemas.openxmlformats.org/officeDocument/2006/relationships/hyperlink" Target="http://onlinelibrary.wiley.com/doi/10.1111/j.1365-2907.2011.00200.x/abstract" TargetMode="External"/><Relationship Id="rId69" Type="http://schemas.openxmlformats.org/officeDocument/2006/relationships/hyperlink" Target="http://www.plosone.org/article/info%3Adoi%2F10.1371%2Fjournal.pone.0038800" TargetMode="External"/><Relationship Id="rId113" Type="http://schemas.openxmlformats.org/officeDocument/2006/relationships/hyperlink" Target="http://www.rzsnsw.org.au/Volumes%20of%20RZS%20papers/2005%20vol33(2)/Russell%20B%20G%20Banks%20P%20B%20Responses%20of%20four%20Critical%20Weight%20Range%20(CWR)%20marsupials%20to%20the%20odours%20of%20native%20and%20introduced%20predators.pdf" TargetMode="External"/><Relationship Id="rId118" Type="http://schemas.openxmlformats.org/officeDocument/2006/relationships/hyperlink" Target="http://www.publish.csiro.au/paper/WR04111.htm" TargetMode="External"/><Relationship Id="rId134" Type="http://schemas.openxmlformats.org/officeDocument/2006/relationships/hyperlink" Target="http://rspb.royalsocietypublishing.org/content/267/1453/1621.short" TargetMode="External"/><Relationship Id="rId139" Type="http://schemas.openxmlformats.org/officeDocument/2006/relationships/hyperlink" Target="http://www.blackwell-synergy.com/doi/abs/10.1046/j.1365-2664.1999.00463.x?prevSearch=allfield:(Peter+B.+Banks)+and+(allfield:(%22Peter+B.+Banks%22))" TargetMode="External"/><Relationship Id="rId80" Type="http://schemas.openxmlformats.org/officeDocument/2006/relationships/hyperlink" Target="http://onlinelibrary.wiley.com/doi/10.1111/j.1365-2656.2011.01822.x/full" TargetMode="External"/><Relationship Id="rId85" Type="http://schemas.openxmlformats.org/officeDocument/2006/relationships/hyperlink" Target="http://www.esajournals.org/doi/full/10.1890/09-1260.1" TargetMode="External"/><Relationship Id="rId12" Type="http://schemas.openxmlformats.org/officeDocument/2006/relationships/hyperlink" Target="http://publications.rzsnsw.org.au/doi/abs/10.7882/AZ.2017.029?code=rzsw-site" TargetMode="External"/><Relationship Id="rId17" Type="http://schemas.openxmlformats.org/officeDocument/2006/relationships/hyperlink" Target="https://www.nature.com/articles/srep38627.pdf" TargetMode="External"/><Relationship Id="rId33" Type="http://schemas.openxmlformats.org/officeDocument/2006/relationships/hyperlink" Target="http://journals.plos.org/plosone/article?id=10.1371/journal.pone.0156180" TargetMode="External"/><Relationship Id="rId38" Type="http://schemas.openxmlformats.org/officeDocument/2006/relationships/hyperlink" Target="http://onlinelibrary.wiley.com/doi/10.1111/oik.01782/full" TargetMode="External"/><Relationship Id="rId59" Type="http://schemas.openxmlformats.org/officeDocument/2006/relationships/hyperlink" Target="http://www.plosone.org/article/info%3Adoi%2F10.1371%2Fjournal.pone.0080469" TargetMode="External"/><Relationship Id="rId103" Type="http://schemas.openxmlformats.org/officeDocument/2006/relationships/hyperlink" Target="http://www.blackwell-synergy.com/doi/pdf/10.1111/j.1442-9993.2007.01685.x" TargetMode="External"/><Relationship Id="rId108" Type="http://schemas.openxmlformats.org/officeDocument/2006/relationships/hyperlink" Target="http://www.blackwell-synergy.com/doi/abs/10.1111/j.1365-2907.2006.00090.x" TargetMode="External"/><Relationship Id="rId124" Type="http://schemas.openxmlformats.org/officeDocument/2006/relationships/hyperlink" Target="http://www.springerlink.com/content/5c5187p0vx62th10/?p=3d77794e64be4d588fa8fe1bd26df63c&amp;pi=6" TargetMode="External"/><Relationship Id="rId129" Type="http://schemas.openxmlformats.org/officeDocument/2006/relationships/hyperlink" Target="http://dx.doi.org/10.1016/S0169-5347(03)00159-9" TargetMode="External"/><Relationship Id="rId54" Type="http://schemas.openxmlformats.org/officeDocument/2006/relationships/hyperlink" Target="http://rsbl.royalsocietypublishing.org/content/9/3/20121144.short" TargetMode="External"/><Relationship Id="rId70" Type="http://schemas.openxmlformats.org/officeDocument/2006/relationships/hyperlink" Target="http://beheco.oxfordjournals.org/content/early/2012/04/06/beheco.ars049.short" TargetMode="External"/><Relationship Id="rId75" Type="http://schemas.openxmlformats.org/officeDocument/2006/relationships/hyperlink" Target="http://www.publish.csiro.au/?paper=AM10046" TargetMode="External"/><Relationship Id="rId91" Type="http://schemas.openxmlformats.org/officeDocument/2006/relationships/hyperlink" Target="http://www.publish.csiro.au/?paper=ZO10051" TargetMode="External"/><Relationship Id="rId96" Type="http://schemas.openxmlformats.org/officeDocument/2006/relationships/hyperlink" Target="http://dx.doi.org/10.1007/s00442-009-1320-2" TargetMode="External"/><Relationship Id="rId140" Type="http://schemas.openxmlformats.org/officeDocument/2006/relationships/hyperlink" Target="http://www.publish.csiro.au/paper/WR9700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spb.royalsocietypublishing.org/content/royprsb/285/1885/20180857.full.pdf" TargetMode="External"/><Relationship Id="rId23" Type="http://schemas.openxmlformats.org/officeDocument/2006/relationships/hyperlink" Target="http://onlinelibrary.wiley.com/doi/10.1111/brv.12334/epdf" TargetMode="External"/><Relationship Id="rId28" Type="http://schemas.openxmlformats.org/officeDocument/2006/relationships/hyperlink" Target="http://onlinelibrary.wiley.com/doi/10.1111/oik.03422/abstract" TargetMode="External"/><Relationship Id="rId49" Type="http://schemas.openxmlformats.org/officeDocument/2006/relationships/hyperlink" Target="http://link.springer.com/article/10.1007/s00442-013-2801-x#page-1" TargetMode="External"/><Relationship Id="rId114" Type="http://schemas.openxmlformats.org/officeDocument/2006/relationships/hyperlink" Target="http://www.blackwell-synergy.com/doi/abs/10.1111/j.1442-9993.2005.01473.x?prevSearch=allfield:(Peter+B.+Banks)+and+(allfield:(%22Peter+B.+Banks%22))" TargetMode="External"/><Relationship Id="rId119" Type="http://schemas.openxmlformats.org/officeDocument/2006/relationships/hyperlink" Target="http://www.sciencesnaturelles.be/en/institute/associations/rbzs_website/bjz/back/pdf/BJZ%20135(s1)/Volume%20135(s1),%20pp.%20145-152.pdf" TargetMode="External"/><Relationship Id="rId44" Type="http://schemas.openxmlformats.org/officeDocument/2006/relationships/hyperlink" Target="http://publications.rzsnsw.org.au/doi/abs/10.7882/AZ.2015.008" TargetMode="External"/><Relationship Id="rId60" Type="http://schemas.openxmlformats.org/officeDocument/2006/relationships/hyperlink" Target="http://link.springer.com/article/10.1007%2Fs10531-013-0452-1" TargetMode="External"/><Relationship Id="rId65" Type="http://schemas.openxmlformats.org/officeDocument/2006/relationships/hyperlink" Target="http://www.pnas.org/content/early/2012/10/10/1210981109.abstract" TargetMode="External"/><Relationship Id="rId81" Type="http://schemas.openxmlformats.org/officeDocument/2006/relationships/hyperlink" Target="http://rsbl.royalsocietypublishing.org/content/7/3/361.short" TargetMode="External"/><Relationship Id="rId86" Type="http://schemas.openxmlformats.org/officeDocument/2006/relationships/hyperlink" Target="http://dx.doi.org/10.1111/j.1365-2656.2009.01630.x" TargetMode="External"/><Relationship Id="rId130" Type="http://schemas.openxmlformats.org/officeDocument/2006/relationships/hyperlink" Target="http://old.bees.unsw.edu.au/school/staff/banks/BanksetalAustZool03.pdf" TargetMode="External"/><Relationship Id="rId135" Type="http://schemas.openxmlformats.org/officeDocument/2006/relationships/hyperlink" Target="http://www.blackwell-synergy.com/doi/abs/10.1046/j.1442-9993.2000.01039.x?prevSearch=allfield:(Peter+B.+Banks)+and+(allfield:(%22Peter+B.+Banks%22))" TargetMode="External"/><Relationship Id="rId13" Type="http://schemas.openxmlformats.org/officeDocument/2006/relationships/hyperlink" Target="http://rspb.royalsocietypublishing.org/content/royprsb/284/1847/20162629.full.pdf" TargetMode="External"/><Relationship Id="rId18" Type="http://schemas.openxmlformats.org/officeDocument/2006/relationships/hyperlink" Target="https://academic.oup.com/jue/article/3/1/jux005/3870491/Trends-in-urban-rat-ecology-a-framework-to-define" TargetMode="External"/><Relationship Id="rId39" Type="http://schemas.openxmlformats.org/officeDocument/2006/relationships/hyperlink" Target="http://link.springer.com/article/10.1007/s00442-015-3274-x" TargetMode="External"/><Relationship Id="rId109" Type="http://schemas.openxmlformats.org/officeDocument/2006/relationships/hyperlink" Target="http://springerlink.com/openurl.asp?genre=article&amp;id=doi:10.1007/s00265-005-0146-0" TargetMode="External"/><Relationship Id="rId34" Type="http://schemas.openxmlformats.org/officeDocument/2006/relationships/hyperlink" Target="http://jmammal.oxfordjournals.org/content/97/2/444" TargetMode="External"/><Relationship Id="rId50" Type="http://schemas.openxmlformats.org/officeDocument/2006/relationships/hyperlink" Target="http://onlinelibrary.wiley.com/doi/10.1111/brv.12087/full" TargetMode="External"/><Relationship Id="rId55" Type="http://schemas.openxmlformats.org/officeDocument/2006/relationships/hyperlink" Target="http://onlinelibrary.wiley.com/doi/10.1111/1365-2664.12046/abstract" TargetMode="External"/><Relationship Id="rId76" Type="http://schemas.openxmlformats.org/officeDocument/2006/relationships/hyperlink" Target="http://www.springerlink.com/content/27v52143whk44064/" TargetMode="External"/><Relationship Id="rId97" Type="http://schemas.openxmlformats.org/officeDocument/2006/relationships/hyperlink" Target="http://onlinelibrary.wiley.com/doi/10.1111/j.1442-9993.2009.01941.x/full" TargetMode="External"/><Relationship Id="rId104" Type="http://schemas.openxmlformats.org/officeDocument/2006/relationships/hyperlink" Target="http://www.publish.csiro.au/?act=view_file&amp;file_id=WR06161.pdf" TargetMode="External"/><Relationship Id="rId120" Type="http://schemas.openxmlformats.org/officeDocument/2006/relationships/hyperlink" Target="http://www.nature.com/nature/journal/v438/n7068/full/438559b.html" TargetMode="External"/><Relationship Id="rId125" Type="http://schemas.openxmlformats.org/officeDocument/2006/relationships/hyperlink" Target="http://www.blackwell-synergy.com/doi/abs/10.1017/S0952836904005060?prevSearch=allfield:(Peter+B.+Banks)+and+(allfield:(%22Peter+B.+Banks%22))" TargetMode="External"/><Relationship Id="rId141" Type="http://schemas.openxmlformats.org/officeDocument/2006/relationships/hyperlink" Target="http://www.jstor.org/stable/10.2307/3802353" TargetMode="External"/><Relationship Id="rId7" Type="http://schemas.openxmlformats.org/officeDocument/2006/relationships/hyperlink" Target="https://watermark.silverchair.com/biy076.pdf?token=AQECAHi208BE49Ooan9kkhW_Ercy7Dm3ZL_9Cf3qfKAc485ysgAAAd4wggHaBgkqhkiG9w0BBwagggHLMIIBxwIBADCCAcAGCSqGSIb3DQEHATAeBglghkgBZQMEAS4wEQQMYJDorcU5KER0aw4RAgEQgIIBkYs2zeAvzjwyMZ2svL1KxGWHjjd2kHbZDAXhpBSy6tvBvzozX6IfvAKm2wCgaSfr0XHHtgKZzDaNlPZRWDHUzcg75dMlOn27YKfy2-LHvOYxOQmguSApJQLULr0z1JieFCv8-o0e0WCtJUyU0biPmFdExaK4hTSs5HFlxvjJbmA-l2elSlSrkaxfGajCtBqo2DiiFiA-l4H6m9c_X-qZPoLJO49lpDBSh_mFaArx8J-K3LUJ3XuCnwJ8vGQTrhaxgnX3lyPS5Uddv5511lrgdhRaWiN1Ql1_bUfrkZp90ZNhbNzx8OtAwswQTwa3OYkOrzEz_9rVQVtkREP7jqeXO6Dvi5IgRg3ljFvxg8i6Mta2dioCgeyFhmwWyJtr2Yb99PWi8NAQnb1BeIJh-1nad-oymoRD2lhFp3WYIYp9A5OUIUkTbpasSQtvuUZW2F3ddZgKzSqEhKJg4l3UqqVB4VzVgKZBZ0O-0ym-o2gjOZ3bN8_jUa5QpcDm3sI5JyTNgikVwatRg0oWBlsKBoQln3OD" TargetMode="External"/><Relationship Id="rId71" Type="http://schemas.openxmlformats.org/officeDocument/2006/relationships/hyperlink" Target="http://www.sciencedirect.com/science/article/pii/S000632071200095X" TargetMode="External"/><Relationship Id="rId92" Type="http://schemas.openxmlformats.org/officeDocument/2006/relationships/hyperlink" Target="http://dx.doi.org/10.1071/WR0803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ncedirect.com/science/article/pii/S0169534716301525" TargetMode="External"/><Relationship Id="rId24" Type="http://schemas.openxmlformats.org/officeDocument/2006/relationships/hyperlink" Target="http://journals.plos.org/plosone/article?id=info%3Adoi/10.1371/journal.pone.0161447" TargetMode="External"/><Relationship Id="rId40" Type="http://schemas.openxmlformats.org/officeDocument/2006/relationships/hyperlink" Target="http://link.springer.com/article/10.1007/s00442-014-3110-8" TargetMode="External"/><Relationship Id="rId45" Type="http://schemas.openxmlformats.org/officeDocument/2006/relationships/hyperlink" Target="http://onlinelibrary.wiley.com/doi/10.1111/geb.12220/full" TargetMode="External"/><Relationship Id="rId66" Type="http://schemas.openxmlformats.org/officeDocument/2006/relationships/hyperlink" Target="http://onlinelibrary.wiley.com/doi/10.1111/j.1461-0248.2012.01856.x/abstract" TargetMode="External"/><Relationship Id="rId87" Type="http://schemas.openxmlformats.org/officeDocument/2006/relationships/hyperlink" Target="http://dx.doi.org/10.1093/beheco/arq103" TargetMode="External"/><Relationship Id="rId110" Type="http://schemas.openxmlformats.org/officeDocument/2006/relationships/hyperlink" Target="http://www.publish.csiro.au/paper/ZO06004.htm" TargetMode="External"/><Relationship Id="rId115" Type="http://schemas.openxmlformats.org/officeDocument/2006/relationships/hyperlink" Target="http://www.blackwell-synergy.com/doi/abs/10.1111/j.1365-2656.2005.01015.x?prevSearch=allfield:(Peter+B.+Banks)+and+(allfield:(%22Peter+B.+Banks%22))" TargetMode="External"/><Relationship Id="rId131" Type="http://schemas.openxmlformats.org/officeDocument/2006/relationships/hyperlink" Target="http://dx.doi.org/10.1016/S0006-3207(01)00110-0" TargetMode="External"/><Relationship Id="rId136" Type="http://schemas.openxmlformats.org/officeDocument/2006/relationships/hyperlink" Target="http://www.nrcresearchpress.com/doi/abs/10.1139/z00-110" TargetMode="External"/><Relationship Id="rId61" Type="http://schemas.openxmlformats.org/officeDocument/2006/relationships/hyperlink" Target="http://www.asmjournals.org/doi/abs/10.1644/11-MAMM-A-393.1" TargetMode="External"/><Relationship Id="rId82" Type="http://schemas.openxmlformats.org/officeDocument/2006/relationships/hyperlink" Target="http://onlinelibrary.wiley.com/doi/10.1111/j.1600-0587.2010.06939.x/full" TargetMode="External"/><Relationship Id="rId19" Type="http://schemas.openxmlformats.org/officeDocument/2006/relationships/hyperlink" Target="http://onlinelibrary.wiley.com/doi/10.1002/rse2.48/epdf" TargetMode="External"/><Relationship Id="rId14" Type="http://schemas.openxmlformats.org/officeDocument/2006/relationships/hyperlink" Target="https://link.springer.com/content/pdf/10.1007%2Fs10530-016-1340-x.pdf" TargetMode="External"/><Relationship Id="rId30" Type="http://schemas.openxmlformats.org/officeDocument/2006/relationships/hyperlink" Target="http://www.publish.csiro.au/?paper/WR15216" TargetMode="External"/><Relationship Id="rId35" Type="http://schemas.openxmlformats.org/officeDocument/2006/relationships/hyperlink" Target="http://onlinelibrary.wiley.com/doi/10.1111/oik.02723/full" TargetMode="External"/><Relationship Id="rId56" Type="http://schemas.openxmlformats.org/officeDocument/2006/relationships/hyperlink" Target="http://link.springer.com/article/10.1007%2Fs00265-013-1494-9" TargetMode="External"/><Relationship Id="rId77" Type="http://schemas.openxmlformats.org/officeDocument/2006/relationships/hyperlink" Target="http://www.publish.csiro.au/paper/WR11086" TargetMode="External"/><Relationship Id="rId100" Type="http://schemas.openxmlformats.org/officeDocument/2006/relationships/hyperlink" Target="http://www.borenv.net/BER/pdfs/ber13/ber13-A003.pdf" TargetMode="External"/><Relationship Id="rId105" Type="http://schemas.openxmlformats.org/officeDocument/2006/relationships/hyperlink" Target="http://www.sciencedirect.com/science/article/pii/S0167880906003987" TargetMode="External"/><Relationship Id="rId126" Type="http://schemas.openxmlformats.org/officeDocument/2006/relationships/hyperlink" Target="http://www.blackwell-synergy.com/doi/abs/10.1111/j.0030-1299.2004.12679.x?prevSearch=allfield:(Peter+B.+Banks)+and+(allfield:(%22Peter+B.+Banks%22))" TargetMode="External"/><Relationship Id="rId8" Type="http://schemas.openxmlformats.org/officeDocument/2006/relationships/hyperlink" Target="https://onlinelibrary.wiley.com/doi/epdf/10.1111/brv.12334" TargetMode="External"/><Relationship Id="rId51" Type="http://schemas.openxmlformats.org/officeDocument/2006/relationships/hyperlink" Target="http://link.springer.com/article/10.1007/s00442-013-2874-6" TargetMode="External"/><Relationship Id="rId72" Type="http://schemas.openxmlformats.org/officeDocument/2006/relationships/hyperlink" Target="http://www.sciencedirect.com/science/article/pii/S0006320711004459" TargetMode="External"/><Relationship Id="rId93" Type="http://schemas.openxmlformats.org/officeDocument/2006/relationships/hyperlink" Target="http://dx.doi.org/10.1155/2010/984396" TargetMode="External"/><Relationship Id="rId98" Type="http://schemas.openxmlformats.org/officeDocument/2006/relationships/hyperlink" Target="http://www.rzsnsw.org.au/Volumes%20of%20RZS%20papers/2008%20vol34(4)/Hochuli%20D%20F%20Banks%20P%20B%20Selection%20pressures%20on%20zoology%20teaching%20in%20Australian%20universities%20-%20students%20perceptions%20of%20zoological%20education%20and%20how%20to%20improve%20it.pdf" TargetMode="External"/><Relationship Id="rId121" Type="http://schemas.openxmlformats.org/officeDocument/2006/relationships/hyperlink" Target="http://www.publish.csiro.au/paper/WR04010.htm" TargetMode="External"/><Relationship Id="rId142" Type="http://schemas.openxmlformats.org/officeDocument/2006/relationships/hyperlink" Target="http://www.jstor.org/stable/10.2307/13830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journal.frontiersin.org/article/10.3389/fevo.2016.00124/full" TargetMode="External"/><Relationship Id="rId46" Type="http://schemas.openxmlformats.org/officeDocument/2006/relationships/hyperlink" Target="http://link.springer.com/article/10.1007/s00442-014-3076-6#page-1" TargetMode="External"/><Relationship Id="rId67" Type="http://schemas.openxmlformats.org/officeDocument/2006/relationships/hyperlink" Target="http://link.springer.com/article/10.1007%2Fs10886-012-0218-3" TargetMode="External"/><Relationship Id="rId116" Type="http://schemas.openxmlformats.org/officeDocument/2006/relationships/hyperlink" Target="http://www.publish.csiro.au/paper/WR03046.htm" TargetMode="External"/><Relationship Id="rId137" Type="http://schemas.openxmlformats.org/officeDocument/2006/relationships/hyperlink" Target="http://www.jstor.org/stable/10.2307/3803238" TargetMode="External"/><Relationship Id="rId20" Type="http://schemas.openxmlformats.org/officeDocument/2006/relationships/hyperlink" Target="http://publications.rzsnsw.org.au/doi/abs/10.7882/AZ.2016.012" TargetMode="External"/><Relationship Id="rId41" Type="http://schemas.openxmlformats.org/officeDocument/2006/relationships/hyperlink" Target="http://www.publish.csiro.au/?paper=WR15048" TargetMode="External"/><Relationship Id="rId62" Type="http://schemas.openxmlformats.org/officeDocument/2006/relationships/hyperlink" Target="http://onlinelibrary.wiley.com/doi/10.1111/aec.12034/full" TargetMode="External"/><Relationship Id="rId83" Type="http://schemas.openxmlformats.org/officeDocument/2006/relationships/hyperlink" Target="http://www.publish.csiro.au/?paper=WR10151" TargetMode="External"/><Relationship Id="rId88" Type="http://schemas.openxmlformats.org/officeDocument/2006/relationships/hyperlink" Target="http://www.springerlink.com/content/nkl0131075031rk2/" TargetMode="External"/><Relationship Id="rId111" Type="http://schemas.openxmlformats.org/officeDocument/2006/relationships/hyperlink" Target="http://www.annzool.net/PDF/anz43-free/anz43-009.pdf" TargetMode="External"/><Relationship Id="rId132" Type="http://schemas.openxmlformats.org/officeDocument/2006/relationships/hyperlink" Target="http://www.blackwell-synergy.com/doi/abs/10.1034/j.1600-0706.2001.930305.x?prevSearch=allfield:(Peter+B.+Banks)+and+(allfield:(%22Peter+B.+Banks%22))" TargetMode="External"/><Relationship Id="rId15" Type="http://schemas.openxmlformats.org/officeDocument/2006/relationships/hyperlink" Target="http://onlinelibrary.wiley.com/doi/10.1111/1365-2664.12849/epdf" TargetMode="External"/><Relationship Id="rId36" Type="http://schemas.openxmlformats.org/officeDocument/2006/relationships/hyperlink" Target="http://link.springer.com/article/10.1007/s00265-015-1976-z#page-1" TargetMode="External"/><Relationship Id="rId57" Type="http://schemas.openxmlformats.org/officeDocument/2006/relationships/hyperlink" Target="http://link.springer.com/article/10.1007/s00265-013-1609-3#page-1" TargetMode="External"/><Relationship Id="rId106" Type="http://schemas.openxmlformats.org/officeDocument/2006/relationships/hyperlink" Target="http://dx.doi.org/10.1016/j.tree.2007.02.006" TargetMode="External"/><Relationship Id="rId127" Type="http://schemas.openxmlformats.org/officeDocument/2006/relationships/hyperlink" Target="http://www.blackwell-synergy.com/doi/abs/10.1111/j.0030-1299.2004.12855.x?prevSearch=allfield:(Banks+and+Nordstrom)" TargetMode="External"/><Relationship Id="rId10" Type="http://schemas.openxmlformats.org/officeDocument/2006/relationships/hyperlink" Target="https://www.nature.com/articles/s41598-017-16656-z" TargetMode="External"/><Relationship Id="rId31" Type="http://schemas.openxmlformats.org/officeDocument/2006/relationships/hyperlink" Target="http://rsbl.royalsocietypublishing.org/content/12/5/20151053" TargetMode="External"/><Relationship Id="rId52" Type="http://schemas.openxmlformats.org/officeDocument/2006/relationships/hyperlink" Target="http://onlinelibrary.wiley.com/doi/10.1111/jzo.12146/full" TargetMode="External"/><Relationship Id="rId73" Type="http://schemas.openxmlformats.org/officeDocument/2006/relationships/hyperlink" Target="http://www.springerlink.com/content/m3501u6l03421726/?MUD=MP" TargetMode="External"/><Relationship Id="rId78" Type="http://schemas.openxmlformats.org/officeDocument/2006/relationships/hyperlink" Target="http://www.plosone.org/article/info:doi/10.1371/journal.pone.0031804" TargetMode="External"/><Relationship Id="rId94" Type="http://schemas.openxmlformats.org/officeDocument/2006/relationships/hyperlink" Target="http://dx.doi.org/10.1111/j.1365-2664.2009.01735.x" TargetMode="External"/><Relationship Id="rId99" Type="http://schemas.openxmlformats.org/officeDocument/2006/relationships/hyperlink" Target="http://www.springerlink.com/content/5771324267226547/fulltext.pdf" TargetMode="External"/><Relationship Id="rId101" Type="http://schemas.openxmlformats.org/officeDocument/2006/relationships/hyperlink" Target="http://www.publish.csiro.au/?act=view_file&amp;file_id=ZO06061.pdf" TargetMode="External"/><Relationship Id="rId122" Type="http://schemas.openxmlformats.org/officeDocument/2006/relationships/hyperlink" Target="http://dx.doi.org/10.1016/j.biocon.2003.12.012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8C6359FA3BD54D1AFE95B0446B6778DAE4F1D4A1F20D759F65454BB7EB7FBDAF120CBA5BF40936FEEC144193F8CB26DB" TargetMode="External"/><Relationship Id="rId26" Type="http://schemas.openxmlformats.org/officeDocument/2006/relationships/hyperlink" Target="http://www.nature.com/articles/srep30078" TargetMode="External"/><Relationship Id="rId47" Type="http://schemas.openxmlformats.org/officeDocument/2006/relationships/hyperlink" Target="http://www.biomedcentral.com/content/pdf/s12983-014-0080-y.pdf" TargetMode="External"/><Relationship Id="rId68" Type="http://schemas.openxmlformats.org/officeDocument/2006/relationships/hyperlink" Target="http://www.hindawi.com/journals/ijz/2012/631856/" TargetMode="External"/><Relationship Id="rId89" Type="http://schemas.openxmlformats.org/officeDocument/2006/relationships/hyperlink" Target="http://www.plosone.org/article/info:doi/10.1371/journal.pone.0013114" TargetMode="External"/><Relationship Id="rId112" Type="http://schemas.openxmlformats.org/officeDocument/2006/relationships/hyperlink" Target="http://rspb.royalsocietypublishing.org/content/273/1591/1261.short" TargetMode="External"/><Relationship Id="rId133" Type="http://schemas.openxmlformats.org/officeDocument/2006/relationships/hyperlink" Target="http://dx.doi.org/10.1006/anbe.2001.1686" TargetMode="External"/><Relationship Id="rId16" Type="http://schemas.openxmlformats.org/officeDocument/2006/relationships/hyperlink" Target="http://onlinelibrary.wiley.com/doi/10.1111/oik.03422/epdf%3Cbr%20/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6562</Words>
  <Characters>37408</Characters>
  <Application>Microsoft Office Word</Application>
  <DocSecurity>0</DocSecurity>
  <Lines>311</Lines>
  <Paragraphs>87</Paragraphs>
  <ScaleCrop>false</ScaleCrop>
  <Company/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Angwin</dc:creator>
  <cp:keywords/>
  <dc:description/>
  <cp:lastModifiedBy>Christopher Angwin</cp:lastModifiedBy>
  <cp:revision>1</cp:revision>
  <dcterms:created xsi:type="dcterms:W3CDTF">2019-08-01T05:58:00Z</dcterms:created>
  <dcterms:modified xsi:type="dcterms:W3CDTF">2019-08-01T06:01:00Z</dcterms:modified>
</cp:coreProperties>
</file>